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1DC" w:rsidRPr="0069474A" w:rsidRDefault="004301DC" w:rsidP="0069474A">
      <w:pPr>
        <w:pStyle w:val="Title"/>
        <w:rPr>
          <w:rFonts w:cs="B Nazanin"/>
          <w:sz w:val="26"/>
          <w:szCs w:val="26"/>
          <w:rtl/>
        </w:rPr>
      </w:pPr>
      <w:bookmarkStart w:id="0" w:name="_GoBack"/>
      <w:bookmarkEnd w:id="0"/>
      <w:r w:rsidRPr="0069474A">
        <w:rPr>
          <w:rFonts w:cs="B Nazanin" w:hint="cs"/>
          <w:sz w:val="26"/>
          <w:szCs w:val="26"/>
          <w:rtl/>
        </w:rPr>
        <w:t>نقش فناوری اطلاعات و ارتباطات در آموزش</w:t>
      </w:r>
      <w:r w:rsidRPr="0069474A">
        <w:rPr>
          <w:rFonts w:cs="B Nazanin" w:hint="cs"/>
          <w:sz w:val="26"/>
          <w:szCs w:val="26"/>
          <w:rtl/>
        </w:rPr>
        <w:softHyphen/>
        <w:t>های فنی و حرفه</w:t>
      </w:r>
      <w:r w:rsidRPr="0069474A">
        <w:rPr>
          <w:rFonts w:cs="B Nazanin" w:hint="cs"/>
          <w:sz w:val="26"/>
          <w:szCs w:val="26"/>
          <w:rtl/>
        </w:rPr>
        <w:softHyphen/>
        <w:t>ای</w:t>
      </w:r>
    </w:p>
    <w:p w:rsidR="004301DC" w:rsidRPr="004301DC" w:rsidRDefault="004301DC" w:rsidP="0069474A">
      <w:pPr>
        <w:jc w:val="both"/>
        <w:rPr>
          <w:rFonts w:cs="B Nazanin"/>
          <w:b/>
          <w:bCs/>
          <w:rtl/>
        </w:rPr>
      </w:pPr>
      <w:r w:rsidRPr="004301DC">
        <w:rPr>
          <w:rFonts w:cs="B Nazanin" w:hint="cs"/>
          <w:b/>
          <w:bCs/>
          <w:rtl/>
        </w:rPr>
        <w:t xml:space="preserve"> </w:t>
      </w:r>
    </w:p>
    <w:p w:rsidR="004301DC" w:rsidRPr="004301DC" w:rsidRDefault="004301DC" w:rsidP="0069474A">
      <w:pPr>
        <w:jc w:val="both"/>
        <w:rPr>
          <w:rFonts w:cs="B Nazanin"/>
          <w:b/>
          <w:bCs/>
          <w:rtl/>
        </w:rPr>
      </w:pPr>
    </w:p>
    <w:p w:rsidR="004301DC" w:rsidRPr="004301DC" w:rsidRDefault="004301DC" w:rsidP="0069474A">
      <w:pPr>
        <w:jc w:val="both"/>
        <w:rPr>
          <w:rFonts w:cs="B Nazanin"/>
          <w:color w:val="FF0000"/>
          <w:rtl/>
          <w:lang w:bidi="fa-IR"/>
        </w:rPr>
      </w:pPr>
    </w:p>
    <w:p w:rsidR="004301DC" w:rsidRPr="004301DC" w:rsidRDefault="004301DC" w:rsidP="0069474A">
      <w:pPr>
        <w:pStyle w:val="Heading2"/>
        <w:jc w:val="both"/>
        <w:rPr>
          <w:rFonts w:cs="B Nazanin"/>
          <w:rtl/>
          <w:lang w:bidi="fa-IR"/>
        </w:rPr>
      </w:pPr>
      <w:r w:rsidRPr="004301DC">
        <w:rPr>
          <w:rFonts w:cs="B Nazanin" w:hint="cs"/>
          <w:rtl/>
        </w:rPr>
        <w:t xml:space="preserve">چكيده </w:t>
      </w:r>
    </w:p>
    <w:p w:rsidR="004301DC" w:rsidRPr="004301DC" w:rsidRDefault="004301DC" w:rsidP="0069474A">
      <w:pPr>
        <w:jc w:val="both"/>
        <w:rPr>
          <w:rFonts w:cs="B Nazanin"/>
          <w:rtl/>
        </w:rPr>
      </w:pPr>
      <w:r w:rsidRPr="004301DC">
        <w:rPr>
          <w:rFonts w:cs="B Nazanin" w:hint="cs"/>
          <w:rtl/>
        </w:rPr>
        <w:t>نیروی انسانی ماهر یکی از عوامل تعیین</w:t>
      </w:r>
      <w:r w:rsidRPr="004301DC">
        <w:rPr>
          <w:rFonts w:cs="B Nazanin" w:hint="cs"/>
          <w:rtl/>
        </w:rPr>
        <w:softHyphen/>
        <w:t>کننده</w:t>
      </w:r>
      <w:r w:rsidRPr="004301DC">
        <w:rPr>
          <w:rFonts w:cs="B Nazanin" w:hint="cs"/>
          <w:rtl/>
        </w:rPr>
        <w:softHyphen/>
        <w:t>ی توسعه کشورها به شمار می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آید و در این میان آموزش</w:t>
      </w:r>
      <w:r w:rsidRPr="004301DC">
        <w:rPr>
          <w:rFonts w:cs="B Nazanin" w:hint="cs"/>
          <w:rtl/>
        </w:rPr>
        <w:softHyphen/>
        <w:t>های فنی و حرفه</w:t>
      </w:r>
      <w:r w:rsidRPr="004301DC">
        <w:rPr>
          <w:rFonts w:cs="B Nazanin" w:hint="cs"/>
          <w:rtl/>
        </w:rPr>
        <w:softHyphen/>
        <w:t>ای از بخش</w:t>
      </w:r>
      <w:r w:rsidRPr="004301DC">
        <w:rPr>
          <w:rFonts w:cs="B Nazanin" w:hint="cs"/>
          <w:rtl/>
        </w:rPr>
        <w:softHyphen/>
        <w:t>های مهم و اثربخش در تربیت نیروی انسانی ماهر است.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آموزش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های فنی و حرفه ای به آموزش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هایی گفته می شود که کاربردی بوده و فرد را برای احراز شغل، حرفه و کسب و کار آماده کند.  تاکید این آموزش</w:t>
      </w:r>
      <w:r w:rsidRPr="004301DC">
        <w:rPr>
          <w:rFonts w:cs="B Nazanin" w:hint="cs"/>
          <w:rtl/>
        </w:rPr>
        <w:softHyphen/>
        <w:t>ها بر یادگیری مهارت</w:t>
      </w:r>
      <w:r w:rsidRPr="004301DC">
        <w:rPr>
          <w:rFonts w:cs="B Nazanin" w:hint="cs"/>
          <w:rtl/>
        </w:rPr>
        <w:softHyphen/>
        <w:t>ها و فنون انجام کارها و حرفه</w:t>
      </w:r>
      <w:r w:rsidRPr="004301DC">
        <w:rPr>
          <w:rFonts w:cs="B Nazanin" w:hint="cs"/>
          <w:rtl/>
        </w:rPr>
        <w:softHyphen/>
        <w:t xml:space="preserve">ها است. از طرفی </w:t>
      </w:r>
      <w:r w:rsidRPr="004301DC">
        <w:rPr>
          <w:rFonts w:cs="B Nazanin" w:hint="cs"/>
          <w:rtl/>
          <w:lang w:bidi="fa-IR"/>
        </w:rPr>
        <w:t>فناوری اطلاعات و ارتباطات، ابزار قدرتمندی به منظور توانمندسازی نیروی انسانی ماهر می</w:t>
      </w:r>
      <w:r w:rsidRPr="004301DC">
        <w:rPr>
          <w:rFonts w:cs="B Nazanin"/>
          <w:rtl/>
          <w:lang w:bidi="fa-IR"/>
        </w:rPr>
        <w:softHyphen/>
      </w:r>
      <w:r w:rsidRPr="004301DC">
        <w:rPr>
          <w:rFonts w:cs="B Nazanin" w:hint="cs"/>
          <w:rtl/>
          <w:lang w:bidi="fa-IR"/>
        </w:rPr>
        <w:t xml:space="preserve">باشد. در واقع، </w:t>
      </w:r>
      <w:r w:rsidRPr="004301DC">
        <w:rPr>
          <w:rFonts w:cs="B Nazanin" w:hint="cs"/>
          <w:rtl/>
        </w:rPr>
        <w:t>آموزش فنی و حرفه</w:t>
      </w:r>
      <w:r w:rsidRPr="004301DC">
        <w:rPr>
          <w:rFonts w:cs="B Nazanin" w:hint="cs"/>
          <w:rtl/>
        </w:rPr>
        <w:softHyphen/>
        <w:t xml:space="preserve">ای به عنوان عنصری آمیخته با آموزش مادام العمر باید مانند ابزاری موثر در جهت تحقق اهداف تربیت نیروی انسانی ماهر و نیل به جامعه مبتنی بر دانایی عمل کند. </w:t>
      </w:r>
      <w:r w:rsidRPr="004301DC">
        <w:rPr>
          <w:rFonts w:cs="B Nazanin" w:hint="cs"/>
          <w:rtl/>
          <w:lang w:bidi="fa-IR"/>
        </w:rPr>
        <w:t>لذا هدف از انجام این پژوهش، که به صورت مروری و با استفاده از منابع کتابخانه</w:t>
      </w:r>
      <w:r w:rsidRPr="004301DC">
        <w:rPr>
          <w:rFonts w:cs="B Nazanin"/>
          <w:rtl/>
          <w:lang w:bidi="fa-IR"/>
        </w:rPr>
        <w:softHyphen/>
      </w:r>
      <w:r w:rsidRPr="004301DC">
        <w:rPr>
          <w:rFonts w:cs="B Nazanin" w:hint="cs"/>
          <w:rtl/>
          <w:lang w:bidi="fa-IR"/>
        </w:rPr>
        <w:t xml:space="preserve">ای و اینترنتی تهیه شده است بررسی </w:t>
      </w:r>
      <w:r w:rsidRPr="004301DC">
        <w:rPr>
          <w:rFonts w:cs="B Nazanin" w:hint="cs"/>
          <w:rtl/>
        </w:rPr>
        <w:t>نقش فناوری اطلاعات و ارتباطات در آموزش</w:t>
      </w:r>
      <w:r w:rsidRPr="004301DC">
        <w:rPr>
          <w:rFonts w:cs="B Nazanin" w:hint="cs"/>
          <w:rtl/>
        </w:rPr>
        <w:softHyphen/>
        <w:t>های فنی و حرفه</w:t>
      </w:r>
      <w:r w:rsidRPr="004301DC">
        <w:rPr>
          <w:rFonts w:cs="B Nazanin" w:hint="cs"/>
          <w:rtl/>
        </w:rPr>
        <w:softHyphen/>
        <w:t>ای می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باشد و در راستای تحقق این هدف تلاش شده پیشنهادهایی کاربردی ارائه گردد.</w:t>
      </w:r>
    </w:p>
    <w:p w:rsidR="004301DC" w:rsidRPr="004301DC" w:rsidRDefault="004301DC" w:rsidP="0069474A">
      <w:pPr>
        <w:jc w:val="both"/>
        <w:rPr>
          <w:rFonts w:cs="B Nazanin"/>
          <w:b/>
          <w:bCs/>
          <w:rtl/>
        </w:rPr>
      </w:pPr>
    </w:p>
    <w:p w:rsidR="00CE1773" w:rsidRPr="004301DC" w:rsidRDefault="004301DC" w:rsidP="0069474A">
      <w:pPr>
        <w:jc w:val="both"/>
        <w:rPr>
          <w:rFonts w:cs="B Nazanin"/>
          <w:noProof/>
          <w:rtl/>
        </w:rPr>
      </w:pPr>
      <w:r w:rsidRPr="009453CE">
        <w:rPr>
          <w:rFonts w:cs="B Nazanin" w:hint="cs"/>
          <w:b/>
          <w:bCs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2543175</wp:posOffset>
                </wp:positionH>
                <wp:positionV relativeFrom="paragraph">
                  <wp:posOffset>233045</wp:posOffset>
                </wp:positionV>
                <wp:extent cx="1864995" cy="307340"/>
                <wp:effectExtent l="5080" t="11430" r="6350" b="508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4995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01DC" w:rsidRDefault="004301DC" w:rsidP="004301D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00.25pt;margin-top:18.35pt;width:146.85pt;height:24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" strokecolor="white">
                <v:textbox>
                  <w:txbxContent>
                    <w:p w:rsidR="004301DC" w:rsidRDefault="004301DC" w:rsidP="004301DC"/>
                  </w:txbxContent>
                </v:textbox>
              </v:shape>
            </w:pict>
          </mc:Fallback>
        </mc:AlternateContent>
      </w:r>
      <w:r w:rsidRPr="009453CE">
        <w:rPr>
          <w:rFonts w:cs="B Nazanin" w:hint="cs"/>
          <w:b/>
          <w:bCs/>
          <w:sz w:val="26"/>
          <w:szCs w:val="26"/>
          <w:rtl/>
        </w:rPr>
        <w:t>کليد واژگان</w:t>
      </w:r>
      <w:r w:rsidRPr="004301DC">
        <w:rPr>
          <w:rFonts w:cs="B Nazanin" w:hint="cs"/>
          <w:b/>
          <w:bCs/>
          <w:rtl/>
        </w:rPr>
        <w:t xml:space="preserve">: </w:t>
      </w:r>
      <w:r w:rsidRPr="004301DC">
        <w:rPr>
          <w:rFonts w:cs="B Nazanin" w:hint="cs"/>
          <w:rtl/>
        </w:rPr>
        <w:t>آموزش فنی و حرفه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ای، فناوری اطلاعات و ارتباطات، آموزش کاربردی.</w:t>
      </w:r>
    </w:p>
    <w:p w:rsidR="00D05DDF" w:rsidRPr="004301DC" w:rsidRDefault="00D05DDF" w:rsidP="0069474A">
      <w:pPr>
        <w:jc w:val="both"/>
        <w:rPr>
          <w:rFonts w:cs="B Nazanin"/>
          <w:noProof/>
          <w:rtl/>
        </w:rPr>
      </w:pPr>
    </w:p>
    <w:p w:rsidR="00D05DDF" w:rsidRPr="004301DC" w:rsidRDefault="00D05DDF" w:rsidP="0069474A">
      <w:pPr>
        <w:jc w:val="both"/>
        <w:rPr>
          <w:rFonts w:cs="B Nazanin"/>
          <w:noProof/>
          <w:rtl/>
        </w:rPr>
      </w:pPr>
    </w:p>
    <w:p w:rsidR="00D05DDF" w:rsidRPr="004301DC" w:rsidRDefault="00D05DDF" w:rsidP="0069474A">
      <w:pPr>
        <w:jc w:val="both"/>
        <w:rPr>
          <w:rFonts w:cs="B Nazanin"/>
          <w:noProof/>
          <w:rtl/>
        </w:rPr>
      </w:pPr>
    </w:p>
    <w:p w:rsidR="00D05DDF" w:rsidRPr="004301DC" w:rsidRDefault="00D05DDF" w:rsidP="0069474A">
      <w:pPr>
        <w:jc w:val="both"/>
        <w:rPr>
          <w:rFonts w:cs="B Nazanin"/>
          <w:noProof/>
          <w:rtl/>
        </w:rPr>
      </w:pPr>
    </w:p>
    <w:p w:rsidR="00D05DDF" w:rsidRPr="004301DC" w:rsidRDefault="00D05DDF" w:rsidP="0069474A">
      <w:pPr>
        <w:jc w:val="both"/>
        <w:rPr>
          <w:rFonts w:cs="B Nazanin"/>
          <w:noProof/>
          <w:rtl/>
        </w:rPr>
      </w:pPr>
    </w:p>
    <w:p w:rsidR="00D05DDF" w:rsidRPr="004301DC" w:rsidRDefault="00D05DDF" w:rsidP="0069474A">
      <w:pPr>
        <w:jc w:val="both"/>
        <w:rPr>
          <w:rFonts w:cs="B Nazanin"/>
          <w:noProof/>
          <w:rtl/>
        </w:rPr>
      </w:pPr>
    </w:p>
    <w:p w:rsidR="004B0AE7" w:rsidRPr="004301DC" w:rsidRDefault="004B0AE7" w:rsidP="0069474A">
      <w:pPr>
        <w:jc w:val="both"/>
        <w:rPr>
          <w:rFonts w:cs="B Nazanin"/>
          <w:noProof/>
          <w:rtl/>
        </w:rPr>
      </w:pPr>
    </w:p>
    <w:p w:rsidR="004B0AE7" w:rsidRPr="004301DC" w:rsidRDefault="004B0AE7" w:rsidP="0069474A">
      <w:pPr>
        <w:jc w:val="both"/>
        <w:rPr>
          <w:rFonts w:cs="B Nazanin"/>
        </w:rPr>
      </w:pPr>
    </w:p>
    <w:p w:rsidR="004B0AE7" w:rsidRPr="004301DC" w:rsidRDefault="004B0AE7" w:rsidP="0069474A">
      <w:pPr>
        <w:jc w:val="both"/>
        <w:rPr>
          <w:rFonts w:cs="B Nazanin"/>
        </w:rPr>
      </w:pPr>
    </w:p>
    <w:p w:rsidR="004B0AE7" w:rsidRPr="004301DC" w:rsidRDefault="004B0AE7" w:rsidP="0069474A">
      <w:pPr>
        <w:jc w:val="both"/>
        <w:rPr>
          <w:rFonts w:cs="B Nazanin"/>
        </w:rPr>
      </w:pPr>
    </w:p>
    <w:p w:rsidR="004B0AE7" w:rsidRPr="004301DC" w:rsidRDefault="004B0AE7" w:rsidP="0069474A">
      <w:pPr>
        <w:jc w:val="both"/>
        <w:rPr>
          <w:rFonts w:cs="B Nazanin"/>
        </w:rPr>
      </w:pPr>
    </w:p>
    <w:p w:rsidR="004B0AE7" w:rsidRPr="004301DC" w:rsidRDefault="004B0AE7" w:rsidP="0069474A">
      <w:pPr>
        <w:jc w:val="both"/>
        <w:rPr>
          <w:rFonts w:cs="B Nazanin"/>
        </w:rPr>
      </w:pPr>
    </w:p>
    <w:p w:rsidR="004B0AE7" w:rsidRPr="004301DC" w:rsidRDefault="004B0AE7" w:rsidP="0069474A">
      <w:pPr>
        <w:jc w:val="both"/>
        <w:rPr>
          <w:rFonts w:cs="B Nazanin"/>
        </w:rPr>
      </w:pPr>
    </w:p>
    <w:p w:rsidR="004B0AE7" w:rsidRPr="004301DC" w:rsidRDefault="004B0AE7" w:rsidP="0069474A">
      <w:pPr>
        <w:jc w:val="both"/>
        <w:rPr>
          <w:rFonts w:cs="B Nazanin"/>
        </w:rPr>
      </w:pPr>
    </w:p>
    <w:p w:rsidR="004B0AE7" w:rsidRPr="004301DC" w:rsidRDefault="004B0AE7" w:rsidP="0069474A">
      <w:pPr>
        <w:jc w:val="both"/>
        <w:rPr>
          <w:rFonts w:cs="B Nazanin"/>
        </w:rPr>
      </w:pPr>
    </w:p>
    <w:p w:rsidR="004B0AE7" w:rsidRPr="004301DC" w:rsidRDefault="004B0AE7" w:rsidP="0069474A">
      <w:pPr>
        <w:jc w:val="both"/>
        <w:rPr>
          <w:rFonts w:cs="B Nazanin"/>
        </w:rPr>
      </w:pPr>
    </w:p>
    <w:p w:rsidR="004B0AE7" w:rsidRPr="004301DC" w:rsidRDefault="004B0AE7" w:rsidP="0069474A">
      <w:pPr>
        <w:jc w:val="both"/>
        <w:rPr>
          <w:rFonts w:cs="B Nazanin"/>
        </w:rPr>
      </w:pPr>
    </w:p>
    <w:p w:rsidR="004B0AE7" w:rsidRPr="004301DC" w:rsidRDefault="004B0AE7" w:rsidP="0069474A">
      <w:pPr>
        <w:jc w:val="both"/>
        <w:rPr>
          <w:rFonts w:cs="B Nazanin"/>
        </w:rPr>
      </w:pPr>
    </w:p>
    <w:p w:rsidR="004B0AE7" w:rsidRPr="004301DC" w:rsidRDefault="004B0AE7" w:rsidP="0069474A">
      <w:pPr>
        <w:jc w:val="both"/>
        <w:rPr>
          <w:rFonts w:cs="B Nazanin"/>
        </w:rPr>
      </w:pPr>
    </w:p>
    <w:p w:rsidR="004B0AE7" w:rsidRPr="004301DC" w:rsidRDefault="004B0AE7" w:rsidP="0069474A">
      <w:pPr>
        <w:jc w:val="both"/>
        <w:rPr>
          <w:rFonts w:cs="B Nazanin"/>
        </w:rPr>
      </w:pPr>
    </w:p>
    <w:p w:rsidR="004B0AE7" w:rsidRPr="004301DC" w:rsidRDefault="004B0AE7" w:rsidP="0069474A">
      <w:pPr>
        <w:jc w:val="both"/>
        <w:rPr>
          <w:rFonts w:cs="B Nazanin"/>
        </w:rPr>
      </w:pPr>
    </w:p>
    <w:p w:rsidR="004B0AE7" w:rsidRPr="004301DC" w:rsidRDefault="004B0AE7" w:rsidP="0069474A">
      <w:pPr>
        <w:jc w:val="both"/>
        <w:rPr>
          <w:rFonts w:cs="B Nazanin"/>
        </w:rPr>
      </w:pPr>
    </w:p>
    <w:p w:rsidR="004B0AE7" w:rsidRPr="004301DC" w:rsidRDefault="004B0AE7" w:rsidP="0069474A">
      <w:pPr>
        <w:jc w:val="both"/>
        <w:rPr>
          <w:rFonts w:cs="B Nazanin"/>
          <w:rtl/>
        </w:rPr>
      </w:pPr>
    </w:p>
    <w:p w:rsidR="004B0AE7" w:rsidRPr="004301DC" w:rsidRDefault="004B0AE7" w:rsidP="0069474A">
      <w:pPr>
        <w:jc w:val="both"/>
        <w:rPr>
          <w:rFonts w:cs="B Nazanin"/>
          <w:rtl/>
        </w:rPr>
      </w:pPr>
    </w:p>
    <w:p w:rsidR="004B0AE7" w:rsidRPr="004301DC" w:rsidRDefault="004B0AE7" w:rsidP="0069474A">
      <w:pPr>
        <w:jc w:val="both"/>
        <w:rPr>
          <w:rFonts w:cs="B Nazanin"/>
          <w:rtl/>
        </w:rPr>
      </w:pPr>
    </w:p>
    <w:p w:rsidR="004301DC" w:rsidRPr="009453CE" w:rsidRDefault="004301DC" w:rsidP="0069474A">
      <w:pPr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9453CE">
        <w:rPr>
          <w:rFonts w:cs="B Nazanin" w:hint="cs"/>
          <w:b/>
          <w:bCs/>
          <w:sz w:val="26"/>
          <w:szCs w:val="26"/>
          <w:rtl/>
        </w:rPr>
        <w:t xml:space="preserve">مقدمه </w:t>
      </w:r>
    </w:p>
    <w:p w:rsidR="004301DC" w:rsidRPr="004301DC" w:rsidRDefault="004301DC" w:rsidP="009453CE">
      <w:pPr>
        <w:jc w:val="both"/>
        <w:rPr>
          <w:rFonts w:cs="B Nazanin"/>
          <w:rtl/>
        </w:rPr>
      </w:pPr>
      <w:r w:rsidRPr="004301DC">
        <w:rPr>
          <w:rFonts w:ascii="BLotus" w:eastAsia="Calibri" w:hAnsi="Calibri" w:cs="B Nazanin" w:hint="cs"/>
          <w:rtl/>
        </w:rPr>
        <w:t xml:space="preserve"> </w:t>
      </w:r>
      <w:r w:rsidRPr="004301DC">
        <w:rPr>
          <w:rFonts w:cs="B Nazanin" w:hint="cs"/>
          <w:rtl/>
        </w:rPr>
        <w:t>هدف هر جامعه، پیشرفت و توسعه در بخش</w:t>
      </w:r>
      <w:r w:rsidRPr="004301DC">
        <w:rPr>
          <w:rFonts w:cs="B Nazanin" w:hint="cs"/>
          <w:rtl/>
        </w:rPr>
        <w:softHyphen/>
        <w:t>های فرهنگی، اجتماعی، اقتصادی و برقراری عدالت و رفاه بیش</w:t>
      </w:r>
      <w:r w:rsidRPr="004301DC">
        <w:rPr>
          <w:rFonts w:cs="B Nazanin" w:hint="cs"/>
          <w:rtl/>
        </w:rPr>
        <w:softHyphen/>
        <w:t>تر برای شهروندان خود با توجه به ارزش</w:t>
      </w:r>
      <w:r w:rsidRPr="004301DC">
        <w:rPr>
          <w:rFonts w:cs="B Nazanin" w:hint="cs"/>
          <w:rtl/>
        </w:rPr>
        <w:softHyphen/>
        <w:t>های حاکم بر آن جامعه می</w:t>
      </w:r>
      <w:r w:rsidRPr="004301DC">
        <w:rPr>
          <w:rFonts w:cs="B Nazanin" w:hint="cs"/>
          <w:rtl/>
        </w:rPr>
        <w:softHyphen/>
        <w:t>باشد. از سویی از جمله عوامل اصلی توسعه، سرمایه مادی و انسانی است که می</w:t>
      </w:r>
      <w:r w:rsidRPr="004301DC">
        <w:rPr>
          <w:rFonts w:cs="B Nazanin" w:hint="cs"/>
          <w:rtl/>
        </w:rPr>
        <w:softHyphen/>
        <w:t>تواند اهداف توسعه را تحقق بخشد. تامین سرمایه انسانی مستلزم فعالیت</w:t>
      </w:r>
      <w:r w:rsidRPr="004301DC">
        <w:rPr>
          <w:rFonts w:cs="B Nazanin" w:hint="cs"/>
          <w:rtl/>
        </w:rPr>
        <w:softHyphen/>
        <w:t>های آموزشی است لذا هر گونه سرمایه</w:t>
      </w:r>
      <w:r w:rsidRPr="004301DC">
        <w:rPr>
          <w:rFonts w:cs="B Nazanin" w:hint="cs"/>
          <w:rtl/>
        </w:rPr>
        <w:softHyphen/>
        <w:t>گذاری در آموزش "سرمایه</w:t>
      </w:r>
      <w:r w:rsidRPr="004301DC">
        <w:rPr>
          <w:rFonts w:cs="B Nazanin"/>
        </w:rPr>
        <w:softHyphen/>
      </w:r>
      <w:r w:rsidRPr="004301DC">
        <w:rPr>
          <w:rFonts w:cs="B Nazanin" w:hint="cs"/>
          <w:rtl/>
        </w:rPr>
        <w:t>گذاری برای تامین سرمایه انسانی" تلقی می</w:t>
      </w:r>
      <w:r w:rsidRPr="004301DC">
        <w:rPr>
          <w:rFonts w:cs="B Nazanin" w:hint="cs"/>
          <w:rtl/>
        </w:rPr>
        <w:softHyphen/>
        <w:t>شود (صادقی و همکاران، 1387). در این راستا،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نوع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چگونگي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آموزش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پرورش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عنوان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يکي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مهمترين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عوامل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توسعه جوامع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شاخص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مهم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رشد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توسعه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كشورها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محسوب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می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شود (جعفری هرندی، 1394)</w:t>
      </w:r>
      <w:r w:rsidRPr="004301DC">
        <w:rPr>
          <w:rFonts w:cs="B Nazanin"/>
        </w:rPr>
        <w:t>.</w:t>
      </w:r>
      <w:r w:rsidRPr="004301DC">
        <w:rPr>
          <w:rFonts w:cs="B Nazanin" w:hint="cs"/>
          <w:rtl/>
        </w:rPr>
        <w:t xml:space="preserve"> به عبارتی، یکی از فاکتورهای تاثیرگذار در جهش به سمت توسعه، با تاکید سازمان</w:t>
      </w:r>
      <w:r w:rsidRPr="004301DC">
        <w:rPr>
          <w:rFonts w:cs="B Nazanin" w:hint="cs"/>
          <w:rtl/>
        </w:rPr>
        <w:softHyphen/>
        <w:t>های بین المللی، توجه به آموزش</w:t>
      </w:r>
      <w:r w:rsidRPr="004301DC">
        <w:rPr>
          <w:rFonts w:cs="B Nazanin" w:hint="cs"/>
          <w:rtl/>
        </w:rPr>
        <w:softHyphen/>
        <w:t>های فنی و حرفه</w:t>
      </w:r>
      <w:r w:rsidRPr="004301DC">
        <w:rPr>
          <w:rFonts w:cs="B Nazanin" w:hint="cs"/>
          <w:rtl/>
        </w:rPr>
        <w:softHyphen/>
        <w:t>ای است. به گونه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ای که، کشورهایی که به اهمیت این موضوع پی برده</w:t>
      </w:r>
      <w:r w:rsidRPr="004301DC">
        <w:rPr>
          <w:rFonts w:cs="B Nazanin" w:hint="cs"/>
          <w:rtl/>
        </w:rPr>
        <w:softHyphen/>
        <w:t>اند، تمرکز بر آموزش</w:t>
      </w:r>
      <w:r w:rsidRPr="004301DC">
        <w:rPr>
          <w:rFonts w:cs="B Nazanin" w:hint="cs"/>
          <w:rtl/>
        </w:rPr>
        <w:softHyphen/>
        <w:t>های فنی و حرفه</w:t>
      </w:r>
      <w:r w:rsidRPr="004301DC">
        <w:rPr>
          <w:rFonts w:cs="B Nazanin" w:hint="cs"/>
          <w:rtl/>
        </w:rPr>
        <w:softHyphen/>
        <w:t>ای را جزو سیاست</w:t>
      </w:r>
      <w:r w:rsidRPr="004301DC">
        <w:rPr>
          <w:rFonts w:cs="B Nazanin" w:hint="cs"/>
          <w:rtl/>
        </w:rPr>
        <w:softHyphen/>
        <w:t>های اساسی تربیت نیروی انسانی کارآمد به حساب می آورند و از توسعه یافتگی بیش</w:t>
      </w:r>
      <w:r w:rsidRPr="004301DC">
        <w:rPr>
          <w:rFonts w:cs="B Nazanin" w:hint="cs"/>
          <w:rtl/>
        </w:rPr>
        <w:softHyphen/>
        <w:t>تری برخوردارند (باقر زداه و عصاره، 1394). با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وقوع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انقلاب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صنعتي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اوايل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قرن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نوزدهم،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روش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استاد- شاگردي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براي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تربيت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نيروهاي ماهر،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كارايي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خود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را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دست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داد</w:t>
      </w:r>
      <w:r w:rsidRPr="004301DC">
        <w:rPr>
          <w:rFonts w:cs="B Nazanin"/>
          <w:rtl/>
        </w:rPr>
        <w:t xml:space="preserve">. </w:t>
      </w:r>
      <w:r w:rsidRPr="004301DC">
        <w:rPr>
          <w:rFonts w:cs="B Nazanin" w:hint="cs"/>
          <w:rtl/>
        </w:rPr>
        <w:t>با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پيشرفت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انقلاب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صنعتي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توسعه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صنايع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ماشيني،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تقاضا براي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 کارگيري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نيروهاي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ماهر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طور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روز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افزوني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افزايش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يافت.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اين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امر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موجب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شد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آموزش فني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حرفه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وارد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نظام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مدرسه</w:t>
      </w:r>
      <w:r w:rsidRPr="004301DC">
        <w:rPr>
          <w:rFonts w:cs="B Nazanin" w:hint="cs"/>
          <w:rtl/>
        </w:rPr>
        <w:softHyphen/>
        <w:t>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شوند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مدارس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حرفه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تأسيس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شوند (نویدی و برزگر، 1391)</w:t>
      </w:r>
      <w:r w:rsidRPr="004301DC">
        <w:rPr>
          <w:rFonts w:cs="B Nazanin"/>
        </w:rPr>
        <w:t>.</w:t>
      </w:r>
      <w:r w:rsidRPr="004301DC">
        <w:rPr>
          <w:rFonts w:cs="B Nazanin" w:hint="cs"/>
          <w:rtl/>
        </w:rPr>
        <w:t xml:space="preserve"> توسعه آموزش</w:t>
      </w:r>
      <w:r w:rsidRPr="004301DC">
        <w:rPr>
          <w:rFonts w:cs="B Nazanin" w:hint="cs"/>
          <w:rtl/>
        </w:rPr>
        <w:softHyphen/>
        <w:t>های فنی و حرفه</w:t>
      </w:r>
      <w:r w:rsidRPr="004301DC">
        <w:rPr>
          <w:rFonts w:cs="B Nazanin" w:hint="cs"/>
          <w:rtl/>
        </w:rPr>
        <w:softHyphen/>
        <w:t>ای با توجه به محدودیت ظرفیت دانشگاه</w:t>
      </w:r>
      <w:r w:rsidRPr="004301DC">
        <w:rPr>
          <w:rFonts w:cs="B Nazanin" w:hint="cs"/>
          <w:rtl/>
        </w:rPr>
        <w:softHyphen/>
        <w:t>ها و راه</w:t>
      </w:r>
      <w:r w:rsidRPr="004301DC">
        <w:rPr>
          <w:rFonts w:cs="B Nazanin" w:hint="cs"/>
          <w:rtl/>
        </w:rPr>
        <w:softHyphen/>
        <w:t>های دستیابی به آموزش عالی و ضرورت اشتغال جوانان و به خصوص بیکاری فارغ التحصیلان دانشگاهی، از اهمیت زیادی برخوردار است و به برنامه</w:t>
      </w:r>
      <w:r w:rsidRPr="004301DC">
        <w:rPr>
          <w:rFonts w:cs="B Nazanin" w:hint="cs"/>
          <w:rtl/>
        </w:rPr>
        <w:softHyphen/>
        <w:t>ری</w:t>
      </w:r>
      <w:r w:rsidR="009453CE">
        <w:rPr>
          <w:rFonts w:cs="B Nazanin" w:hint="cs"/>
          <w:rtl/>
        </w:rPr>
        <w:t>زی ویژه</w:t>
      </w:r>
      <w:r w:rsidR="009453CE">
        <w:rPr>
          <w:rFonts w:cs="B Nazanin" w:hint="cs"/>
          <w:rtl/>
        </w:rPr>
        <w:softHyphen/>
        <w:t>ای نیاز دارد (صحت و خلاق</w:t>
      </w:r>
      <w:r w:rsidRPr="004301DC">
        <w:rPr>
          <w:rFonts w:cs="B Nazanin" w:hint="cs"/>
          <w:rtl/>
        </w:rPr>
        <w:t xml:space="preserve">ی، 1391). </w:t>
      </w:r>
    </w:p>
    <w:p w:rsidR="004301DC" w:rsidRPr="004301DC" w:rsidRDefault="004301DC" w:rsidP="0069474A">
      <w:pPr>
        <w:jc w:val="both"/>
        <w:rPr>
          <w:rFonts w:cs="B Nazanin"/>
        </w:rPr>
      </w:pPr>
      <w:r w:rsidRPr="004301DC">
        <w:rPr>
          <w:rFonts w:cs="B Nazanin" w:hint="cs"/>
          <w:rtl/>
        </w:rPr>
        <w:t>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سالهاي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اخیر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حركات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بسیار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مطلوبی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مشاهده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می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شود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 صورت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تحقیق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می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تواند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زیربناي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بهره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گیري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مناسب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فناوري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اطلاعات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سالهاي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آتی به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همراه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داشته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باشد. اطلاعات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سازمان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كمتر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 عنوان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دارایی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سازمانی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تلقی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می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شود 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كمتر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نقش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استراتژیک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تصمیم گیريها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تحقق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اهداف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توجه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می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شود</w:t>
      </w:r>
      <w:r w:rsidRPr="004301DC">
        <w:rPr>
          <w:rFonts w:cs="B Nazanin"/>
        </w:rPr>
        <w:t>.</w:t>
      </w:r>
      <w:r w:rsidRPr="004301DC">
        <w:rPr>
          <w:rFonts w:cs="B Nazanin" w:hint="cs"/>
          <w:rtl/>
        </w:rPr>
        <w:t xml:space="preserve"> 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حال حاضر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سازمانهاي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مخصوصاً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بخش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خصوصی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صنعت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مشکلات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معضلات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بسیاري درگیر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هستند. نگاه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بسته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اقتصاد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تولید،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عدم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برخورداري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یک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بینش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جهانی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كسب وكار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تأكید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انحصار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كسب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منابع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بازار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موجب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گردیده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كمتر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دستاوردهاي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فناوري اطلاعات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پاسخگویی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شرایط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تغییر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بازار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بپردازند (عبدالله زاده، 1388). 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هزاره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سوم،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فناوري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اطلاعات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عنوان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عمده</w:t>
      </w:r>
      <w:r w:rsidRPr="004301DC">
        <w:rPr>
          <w:rFonts w:cs="B Nazanin" w:hint="cs"/>
          <w:rtl/>
        </w:rPr>
        <w:softHyphen/>
        <w:t>ترين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محور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تحول 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توسعه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جهان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منظور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شده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دستاوردهاي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ناشي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نيز آنچنان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زندگي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مردم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عجين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گرديده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است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روي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گرداني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 بي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توجهي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آن،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اختلالي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عظيم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جامعه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رفاه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آسايش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مردم به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وجود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آورد.</w:t>
      </w:r>
      <w:r w:rsidRPr="004301DC">
        <w:rPr>
          <w:rFonts w:cs="B Nazanin" w:hint="cs"/>
          <w:rtl/>
          <w:lang w:bidi="fa-IR"/>
        </w:rPr>
        <w:t xml:space="preserve"> کاربرد فناوری</w:t>
      </w:r>
      <w:r w:rsidRPr="004301DC">
        <w:rPr>
          <w:rFonts w:cs="B Nazanin"/>
          <w:rtl/>
          <w:lang w:bidi="fa-IR"/>
        </w:rPr>
        <w:softHyphen/>
      </w:r>
      <w:r w:rsidRPr="004301DC">
        <w:rPr>
          <w:rFonts w:cs="B Nazanin" w:hint="cs"/>
          <w:rtl/>
          <w:lang w:bidi="fa-IR"/>
        </w:rPr>
        <w:t>های آموزشی به منظور آموزش، پیشرفت</w:t>
      </w:r>
      <w:r w:rsidRPr="004301DC">
        <w:rPr>
          <w:rFonts w:cs="B Nazanin"/>
          <w:rtl/>
          <w:lang w:bidi="fa-IR"/>
        </w:rPr>
        <w:softHyphen/>
      </w:r>
      <w:r w:rsidRPr="004301DC">
        <w:rPr>
          <w:rFonts w:cs="B Nazanin" w:hint="cs"/>
          <w:rtl/>
          <w:lang w:bidi="fa-IR"/>
        </w:rPr>
        <w:t>هایی فراتر از نرم افزارهای عملی داشته است و مواردی از جمله محصولات چند رسانه</w:t>
      </w:r>
      <w:r w:rsidRPr="004301DC">
        <w:rPr>
          <w:rFonts w:cs="B Nazanin"/>
          <w:rtl/>
          <w:lang w:bidi="fa-IR"/>
        </w:rPr>
        <w:softHyphen/>
      </w:r>
      <w:r w:rsidRPr="004301DC">
        <w:rPr>
          <w:rFonts w:cs="B Nazanin" w:hint="cs"/>
          <w:rtl/>
          <w:lang w:bidi="fa-IR"/>
        </w:rPr>
        <w:t>ای و شبکه</w:t>
      </w:r>
      <w:r w:rsidRPr="004301DC">
        <w:rPr>
          <w:rFonts w:cs="B Nazanin"/>
          <w:rtl/>
          <w:lang w:bidi="fa-IR"/>
        </w:rPr>
        <w:softHyphen/>
      </w:r>
      <w:r w:rsidRPr="004301DC">
        <w:rPr>
          <w:rFonts w:cs="B Nazanin" w:hint="cs"/>
          <w:rtl/>
          <w:lang w:bidi="fa-IR"/>
        </w:rPr>
        <w:t>های پیشرفته را نیز در برمی</w:t>
      </w:r>
      <w:r w:rsidRPr="004301DC">
        <w:rPr>
          <w:rFonts w:cs="B Nazanin"/>
          <w:rtl/>
          <w:lang w:bidi="fa-IR"/>
        </w:rPr>
        <w:softHyphen/>
      </w:r>
      <w:r w:rsidRPr="004301DC">
        <w:rPr>
          <w:rFonts w:cs="B Nazanin" w:hint="cs"/>
          <w:rtl/>
          <w:lang w:bidi="fa-IR"/>
        </w:rPr>
        <w:t>گیرد. فناوری (تکنولوژی)، تاثیر مثبتی بر روی فرایند آموزشی و مهارت</w:t>
      </w:r>
      <w:r w:rsidRPr="004301DC">
        <w:rPr>
          <w:rFonts w:cs="B Nazanin"/>
          <w:rtl/>
          <w:lang w:bidi="fa-IR"/>
        </w:rPr>
        <w:softHyphen/>
      </w:r>
      <w:r w:rsidRPr="004301DC">
        <w:rPr>
          <w:rFonts w:cs="B Nazanin" w:hint="cs"/>
          <w:rtl/>
          <w:lang w:bidi="fa-IR"/>
        </w:rPr>
        <w:t>های پایه و پیشرفته دارد. تکنولوژی همچنین خود روند آموزشی را نیز تغییر می</w:t>
      </w:r>
      <w:r w:rsidRPr="004301DC">
        <w:rPr>
          <w:rFonts w:cs="B Nazanin"/>
          <w:rtl/>
          <w:lang w:bidi="fa-IR"/>
        </w:rPr>
        <w:softHyphen/>
      </w:r>
      <w:r w:rsidRPr="004301DC">
        <w:rPr>
          <w:rFonts w:cs="B Nazanin" w:hint="cs"/>
          <w:rtl/>
          <w:lang w:bidi="fa-IR"/>
        </w:rPr>
        <w:t>دهد. اثربخشی تکنولوژی نمی</w:t>
      </w:r>
      <w:r w:rsidRPr="004301DC">
        <w:rPr>
          <w:rFonts w:cs="B Nazanin"/>
          <w:rtl/>
          <w:lang w:bidi="fa-IR"/>
        </w:rPr>
        <w:softHyphen/>
      </w:r>
      <w:r w:rsidRPr="004301DC">
        <w:rPr>
          <w:rFonts w:cs="B Nazanin" w:hint="cs"/>
          <w:rtl/>
          <w:lang w:bidi="fa-IR"/>
        </w:rPr>
        <w:t>تواند در خلا وجود داشته باشد بلکه بخشی از کل محیط آموزشی است (</w:t>
      </w:r>
      <w:r w:rsidRPr="009453CE">
        <w:rPr>
          <w:rFonts w:cs="B Nazanin"/>
          <w:sz w:val="20"/>
          <w:szCs w:val="20"/>
        </w:rPr>
        <w:t>Kosakowski, 1998</w:t>
      </w:r>
      <w:r w:rsidRPr="004301DC">
        <w:rPr>
          <w:rFonts w:cs="B Nazanin" w:hint="cs"/>
          <w:rtl/>
          <w:lang w:bidi="fa-IR"/>
        </w:rPr>
        <w:t>).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كامپيوتري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شدن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بسياري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امور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جاري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مردم، انجام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بسياري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كارهاي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روزمره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بانكي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استفاده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اينترنت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 شبكه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هاي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ارتباطي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منازل،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آموزش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الكترونيكي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مجازي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عدم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نياز به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حضور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كلاس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درس،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توسعه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ترويج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تجارت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الكترونيكي همگي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بعنوان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بخشي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نتايج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دستاوردهاي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فن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آوري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اطلاعات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قلمداد مي</w:t>
      </w:r>
      <w:r w:rsidRPr="004301DC">
        <w:rPr>
          <w:rFonts w:cs="B Nazanin" w:hint="cs"/>
          <w:rtl/>
        </w:rPr>
        <w:softHyphen/>
        <w:t>شوند،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هرچند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زعم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بسياري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دست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اندركاران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اين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عوامل هنوز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مراحل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اوليه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رشد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تكامل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قرار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دارد،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اما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همين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حد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نيز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تأثير شگرف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خود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رفاه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آسايش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زندگي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انساني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نشان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داده</w:t>
      </w:r>
      <w:r w:rsidRPr="004301DC">
        <w:rPr>
          <w:rFonts w:cs="B Nazanin" w:hint="cs"/>
          <w:rtl/>
        </w:rPr>
        <w:softHyphen/>
        <w:t xml:space="preserve">اند (رحیم زاده و همکاران، 1384). </w:t>
      </w:r>
    </w:p>
    <w:p w:rsidR="004301DC" w:rsidRPr="004301DC" w:rsidRDefault="004301DC" w:rsidP="0069474A">
      <w:pPr>
        <w:pStyle w:val="Heading1"/>
        <w:spacing w:before="0"/>
        <w:jc w:val="both"/>
        <w:rPr>
          <w:rFonts w:cs="B Nazanin"/>
          <w:b/>
          <w:bCs/>
          <w:sz w:val="24"/>
          <w:szCs w:val="24"/>
          <w:rtl/>
        </w:rPr>
      </w:pPr>
    </w:p>
    <w:p w:rsidR="004301DC" w:rsidRPr="00C92F40" w:rsidRDefault="004301DC" w:rsidP="0069474A">
      <w:pPr>
        <w:pStyle w:val="Heading1"/>
        <w:spacing w:before="0"/>
        <w:jc w:val="both"/>
        <w:rPr>
          <w:rFonts w:cs="B Nazanin"/>
          <w:b/>
          <w:bCs/>
          <w:color w:val="auto"/>
          <w:sz w:val="26"/>
          <w:szCs w:val="26"/>
          <w:rtl/>
        </w:rPr>
      </w:pPr>
      <w:r w:rsidRPr="00C92F40">
        <w:rPr>
          <w:rFonts w:cs="B Nazanin" w:hint="cs"/>
          <w:b/>
          <w:bCs/>
          <w:color w:val="auto"/>
          <w:sz w:val="26"/>
          <w:szCs w:val="26"/>
          <w:rtl/>
        </w:rPr>
        <w:t>آموزش فنی و حرفه</w:t>
      </w:r>
      <w:r w:rsidRPr="00C92F40">
        <w:rPr>
          <w:rFonts w:cs="B Nazanin"/>
          <w:b/>
          <w:bCs/>
          <w:color w:val="auto"/>
          <w:sz w:val="26"/>
          <w:szCs w:val="26"/>
          <w:rtl/>
        </w:rPr>
        <w:softHyphen/>
      </w:r>
      <w:r w:rsidRPr="00C92F40">
        <w:rPr>
          <w:rFonts w:cs="B Nazanin" w:hint="cs"/>
          <w:b/>
          <w:bCs/>
          <w:color w:val="auto"/>
          <w:sz w:val="26"/>
          <w:szCs w:val="26"/>
          <w:rtl/>
        </w:rPr>
        <w:t>ای و اهداف آن</w:t>
      </w:r>
    </w:p>
    <w:p w:rsidR="004301DC" w:rsidRPr="004301DC" w:rsidRDefault="004301DC" w:rsidP="0069474A">
      <w:pPr>
        <w:jc w:val="both"/>
        <w:rPr>
          <w:rFonts w:cs="B Nazanin"/>
          <w:rtl/>
        </w:rPr>
      </w:pPr>
      <w:r w:rsidRPr="004301DC">
        <w:rPr>
          <w:rFonts w:cs="B Nazanin" w:hint="cs"/>
          <w:rtl/>
        </w:rPr>
        <w:t>آموزش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های فنی و حرفه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ای به آموزش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هایی گفته می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شود که فرد را برای احراز شغل، حرفه و کسب و کار آماده کند و کارایی و توانایی را در انجام آن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 افزایش دهد. این گونه آموزش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 از دو طریق می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توانند به افزایش تولید کالا و خدمات و در نتیجه، به رشد و توسعه اقتصادی کمک کنند یکی تامین نیروی کار ماهر مورد نیاز جامعه و دیگری افزایش بهره وری نیروی کار (مسعودی و همکاران، 1384).</w:t>
      </w:r>
    </w:p>
    <w:p w:rsidR="004301DC" w:rsidRPr="004301DC" w:rsidRDefault="004301DC" w:rsidP="0069474A">
      <w:pPr>
        <w:jc w:val="both"/>
        <w:rPr>
          <w:rFonts w:cs="B Nazanin"/>
          <w:rtl/>
        </w:rPr>
      </w:pPr>
      <w:r w:rsidRPr="004301DC">
        <w:rPr>
          <w:rFonts w:cs="B Nazanin" w:hint="cs"/>
          <w:rtl/>
        </w:rPr>
        <w:lastRenderedPageBreak/>
        <w:t>در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واقع،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می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توان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گفت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هدف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سازمان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آموزش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فنی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حرفه</w:t>
      </w:r>
      <w:r w:rsidRPr="004301DC">
        <w:rPr>
          <w:rFonts w:cs="B Nazanin" w:hint="cs"/>
          <w:rtl/>
        </w:rPr>
        <w:softHyphen/>
        <w:t>ای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کشور،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تربیت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بخشی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نیروی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انسانی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ماهر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کارآمد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مورد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نیاز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کشور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است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که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زمینۀ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تخصص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های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کارگری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با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درجۀ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مهارت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های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مختلف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سرپرستی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کارگاه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ارتقاء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سطح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مهارت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نیروهای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شاغل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متناسب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با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پیشرفت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صنعت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تکامل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حرفه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می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باشد.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عبارتی،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اهداف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سازمان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آموزش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فنی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حرفه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ای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کشور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را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می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توان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قالب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دو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عنوان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1-تربیت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نیروی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کار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ماهر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نیمه ماهر</w:t>
      </w:r>
      <w:r w:rsidRPr="004301DC">
        <w:rPr>
          <w:rFonts w:cs="B Nazanin"/>
          <w:lang w:bidi="fa-IR"/>
        </w:rPr>
        <w:t>)</w:t>
      </w:r>
      <w:r w:rsidRPr="004301DC">
        <w:rPr>
          <w:rFonts w:cs="B Nazanin" w:hint="cs"/>
          <w:rtl/>
        </w:rPr>
        <w:t>آموزش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جویندگان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کار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فاقد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مهار) 2-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ارتقاء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مهار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نیروی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کار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شاغل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آموزش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مراکز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ثابت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دانست.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این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گونه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آموزش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که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عموماً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آموزش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های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پایه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ای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تخصصی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می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باشند،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عمدتاً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کارگاه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هایی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که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مجهز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تجهیزات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ماشین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آلات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ویژه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ای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است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که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محل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ثابتی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مستقر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گردیده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اند،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اجرا</w:t>
      </w:r>
      <w:r w:rsidRPr="004301DC">
        <w:rPr>
          <w:rFonts w:cs="B Nazanin"/>
          <w:lang w:bidi="fa-IR"/>
        </w:rPr>
        <w:t xml:space="preserve"> </w:t>
      </w:r>
      <w:r w:rsidRPr="004301DC">
        <w:rPr>
          <w:rFonts w:cs="B Nazanin" w:hint="cs"/>
          <w:rtl/>
        </w:rPr>
        <w:t>می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شوند (حاتم زاده و همکاران،1390).</w:t>
      </w:r>
    </w:p>
    <w:p w:rsidR="004301DC" w:rsidRPr="004301DC" w:rsidRDefault="004301DC" w:rsidP="0069474A">
      <w:pPr>
        <w:jc w:val="both"/>
        <w:rPr>
          <w:rFonts w:cs="B Nazanin"/>
          <w:rtl/>
        </w:rPr>
      </w:pPr>
    </w:p>
    <w:p w:rsidR="004301DC" w:rsidRPr="00B7257C" w:rsidRDefault="004301DC" w:rsidP="009453CE">
      <w:pPr>
        <w:jc w:val="both"/>
        <w:rPr>
          <w:rFonts w:cs="B Nazanin"/>
          <w:b/>
          <w:bCs/>
          <w:sz w:val="26"/>
          <w:szCs w:val="26"/>
          <w:rtl/>
        </w:rPr>
      </w:pPr>
      <w:r w:rsidRPr="00B7257C">
        <w:rPr>
          <w:rFonts w:cs="B Nazanin" w:hint="cs"/>
          <w:b/>
          <w:bCs/>
          <w:sz w:val="26"/>
          <w:szCs w:val="26"/>
          <w:rtl/>
        </w:rPr>
        <w:t>تاریخچه آموزش فنی و حرفه</w:t>
      </w:r>
      <w:r w:rsidRPr="00B7257C">
        <w:rPr>
          <w:rFonts w:cs="B Nazanin" w:hint="cs"/>
          <w:b/>
          <w:bCs/>
          <w:sz w:val="26"/>
          <w:szCs w:val="26"/>
          <w:rtl/>
        </w:rPr>
        <w:softHyphen/>
        <w:t>ای</w:t>
      </w:r>
    </w:p>
    <w:p w:rsidR="004301DC" w:rsidRPr="004301DC" w:rsidRDefault="004301DC" w:rsidP="0069474A">
      <w:pPr>
        <w:jc w:val="both"/>
        <w:rPr>
          <w:rFonts w:cs="B Nazanin"/>
          <w:rtl/>
        </w:rPr>
      </w:pPr>
      <w:r w:rsidRPr="004301DC">
        <w:rPr>
          <w:rFonts w:cs="B Nazanin" w:hint="cs"/>
          <w:rtl/>
        </w:rPr>
        <w:t>پس از جنگ جهانی دوم، اهمیت آموزش</w:t>
      </w:r>
      <w:r w:rsidRPr="004301DC">
        <w:rPr>
          <w:rFonts w:cs="B Nazanin" w:hint="cs"/>
          <w:rtl/>
        </w:rPr>
        <w:softHyphen/>
        <w:t>های فنی و حرفه</w:t>
      </w:r>
      <w:r w:rsidRPr="004301DC">
        <w:rPr>
          <w:rFonts w:cs="B Nazanin" w:hint="cs"/>
          <w:rtl/>
        </w:rPr>
        <w:softHyphen/>
        <w:t>ای در جهان باعث شد تا وزارتخانه و یا بخش</w:t>
      </w:r>
      <w:r w:rsidRPr="004301DC">
        <w:rPr>
          <w:rFonts w:cs="B Nazanin" w:hint="cs"/>
          <w:rtl/>
        </w:rPr>
        <w:softHyphen/>
        <w:t>های مهمی به منظور آموزش فنی و حرفه</w:t>
      </w:r>
      <w:r w:rsidRPr="004301DC">
        <w:rPr>
          <w:rFonts w:cs="B Nazanin" w:hint="cs"/>
          <w:rtl/>
        </w:rPr>
        <w:softHyphen/>
        <w:t>ای ایجاد شوند (زمانی و طالبیان</w:t>
      </w:r>
      <w:r w:rsidRPr="004301DC">
        <w:rPr>
          <w:rFonts w:cs="B Nazanin" w:hint="cs"/>
          <w:rtl/>
        </w:rPr>
        <w:softHyphen/>
        <w:t>پور، 1380). 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طول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نزديك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يك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قرن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اندي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برنامه</w:t>
      </w:r>
      <w:r w:rsidRPr="004301DC">
        <w:rPr>
          <w:rFonts w:cs="B Nazanin" w:hint="cs"/>
          <w:rtl/>
        </w:rPr>
        <w:softHyphen/>
        <w:t>هاي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آموزش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فني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حرفه</w:t>
      </w:r>
      <w:r w:rsidRPr="004301DC">
        <w:rPr>
          <w:rFonts w:cs="B Nazanin" w:hint="cs"/>
          <w:rtl/>
        </w:rPr>
        <w:softHyphen/>
        <w:t>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ايران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عليرغم تحمل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فراز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نشيب</w:t>
      </w:r>
      <w:r w:rsidRPr="004301DC">
        <w:rPr>
          <w:rFonts w:cs="B Nazanin" w:hint="cs"/>
          <w:rtl/>
        </w:rPr>
        <w:softHyphen/>
        <w:t>هاي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زياد،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لحاظ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كمي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رشد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نسبي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برخوردار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بود</w:t>
      </w:r>
      <w:r w:rsidRPr="004301DC">
        <w:rPr>
          <w:rFonts w:cs="B Nazanin"/>
          <w:rtl/>
        </w:rPr>
        <w:t xml:space="preserve">. </w:t>
      </w:r>
      <w:r w:rsidRPr="004301DC">
        <w:rPr>
          <w:rFonts w:cs="B Nazanin" w:hint="cs"/>
          <w:rtl/>
        </w:rPr>
        <w:t>تربيت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نيروي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انساني ماهر (تكنيسين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درجه</w:t>
      </w:r>
      <w:r w:rsidRPr="004301DC">
        <w:rPr>
          <w:rFonts w:cs="B Nazanin"/>
          <w:rtl/>
        </w:rPr>
        <w:t xml:space="preserve"> 1</w:t>
      </w:r>
      <w:r w:rsidRPr="004301DC">
        <w:rPr>
          <w:rFonts w:cs="B Nazanin" w:hint="cs"/>
          <w:rtl/>
        </w:rPr>
        <w:t>)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براي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تأمين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نياز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بازار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كار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سال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تحصيلي</w:t>
      </w:r>
      <w:r w:rsidRPr="004301DC">
        <w:rPr>
          <w:rFonts w:cs="B Nazanin"/>
          <w:rtl/>
        </w:rPr>
        <w:t xml:space="preserve"> 45 - 1344 </w:t>
      </w:r>
      <w:r w:rsidRPr="004301DC">
        <w:rPr>
          <w:rFonts w:cs="B Nazanin" w:hint="cs"/>
          <w:rtl/>
        </w:rPr>
        <w:t>هجري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شمسي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در قالب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انستيتوهاي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تكنولوژي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با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پذيرش</w:t>
      </w:r>
      <w:r w:rsidRPr="004301DC">
        <w:rPr>
          <w:rFonts w:cs="B Nazanin"/>
          <w:rtl/>
        </w:rPr>
        <w:t xml:space="preserve"> 184 </w:t>
      </w:r>
      <w:r w:rsidRPr="004301DC">
        <w:rPr>
          <w:rFonts w:cs="B Nazanin" w:hint="cs"/>
          <w:rtl/>
        </w:rPr>
        <w:t>دانشجو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پنج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رشته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تحصيلي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  <w:rtl/>
        </w:rPr>
        <w:t xml:space="preserve"> 4 </w:t>
      </w:r>
      <w:r w:rsidRPr="004301DC">
        <w:rPr>
          <w:rFonts w:cs="B Nazanin" w:hint="cs"/>
          <w:rtl/>
        </w:rPr>
        <w:t>واحد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آموزشي آغاز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كاركرد</w:t>
      </w:r>
      <w:r w:rsidRPr="004301DC">
        <w:rPr>
          <w:rFonts w:cs="B Nazanin"/>
          <w:rtl/>
        </w:rPr>
        <w:t xml:space="preserve">. </w:t>
      </w:r>
      <w:r w:rsidRPr="004301DC">
        <w:rPr>
          <w:rFonts w:cs="B Nazanin" w:hint="cs"/>
          <w:rtl/>
        </w:rPr>
        <w:t>اين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برنامه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آموزشي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تدريج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توسعه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يافته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سال</w:t>
      </w:r>
      <w:r w:rsidRPr="004301DC">
        <w:rPr>
          <w:rFonts w:cs="B Nazanin"/>
          <w:rtl/>
        </w:rPr>
        <w:t xml:space="preserve"> 57 - 1356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  <w:rtl/>
        </w:rPr>
        <w:t xml:space="preserve"> 49 </w:t>
      </w:r>
      <w:r w:rsidRPr="004301DC">
        <w:rPr>
          <w:rFonts w:cs="B Nazanin" w:hint="cs"/>
          <w:rtl/>
        </w:rPr>
        <w:t>واحد آموزشي،</w:t>
      </w:r>
      <w:r w:rsidRPr="004301DC">
        <w:rPr>
          <w:rFonts w:cs="B Nazanin"/>
          <w:rtl/>
        </w:rPr>
        <w:t xml:space="preserve"> 16320 </w:t>
      </w:r>
      <w:r w:rsidRPr="004301DC">
        <w:rPr>
          <w:rFonts w:cs="B Nazanin" w:hint="cs"/>
          <w:rtl/>
        </w:rPr>
        <w:t>دانشجو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  <w:rtl/>
        </w:rPr>
        <w:t xml:space="preserve"> 25 </w:t>
      </w:r>
      <w:r w:rsidRPr="004301DC">
        <w:rPr>
          <w:rFonts w:cs="B Nazanin" w:hint="cs"/>
          <w:rtl/>
        </w:rPr>
        <w:t>رشته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تحصيلي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رسيد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طي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اين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چند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سال</w:t>
      </w:r>
      <w:r w:rsidRPr="004301DC">
        <w:rPr>
          <w:rFonts w:cs="B Nazanin"/>
          <w:rtl/>
        </w:rPr>
        <w:t xml:space="preserve"> 21888 </w:t>
      </w:r>
      <w:r w:rsidRPr="004301DC">
        <w:rPr>
          <w:rFonts w:cs="B Nazanin" w:hint="cs"/>
          <w:rtl/>
        </w:rPr>
        <w:t>نفر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اين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مراكز فارغ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التحصيل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شدند</w:t>
      </w:r>
      <w:r w:rsidRPr="004301DC">
        <w:rPr>
          <w:rFonts w:cs="B Nazanin"/>
          <w:rtl/>
        </w:rPr>
        <w:t xml:space="preserve">.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طرف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ديگر،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منظور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تاًمين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معلم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فني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هنرستان</w:t>
      </w:r>
      <w:r w:rsidRPr="004301DC">
        <w:rPr>
          <w:rFonts w:cs="B Nazanin" w:hint="cs"/>
          <w:rtl/>
        </w:rPr>
        <w:softHyphen/>
        <w:t>ها،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سال</w:t>
      </w:r>
      <w:r w:rsidRPr="004301DC">
        <w:rPr>
          <w:rFonts w:cs="B Nazanin"/>
          <w:rtl/>
        </w:rPr>
        <w:t xml:space="preserve"> 1338 </w:t>
      </w:r>
      <w:r w:rsidRPr="004301DC">
        <w:rPr>
          <w:rFonts w:cs="B Nazanin" w:hint="cs"/>
          <w:rtl/>
        </w:rPr>
        <w:t>مركز تربيت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معلم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فني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حرفه</w:t>
      </w:r>
      <w:r w:rsidRPr="004301DC">
        <w:rPr>
          <w:rFonts w:cs="B Nazanin" w:hint="cs"/>
          <w:rtl/>
        </w:rPr>
        <w:softHyphen/>
        <w:t>اي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با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پذيرش</w:t>
      </w:r>
      <w:r w:rsidRPr="004301DC">
        <w:rPr>
          <w:rFonts w:cs="B Nazanin"/>
          <w:rtl/>
        </w:rPr>
        <w:t xml:space="preserve"> 40 </w:t>
      </w:r>
      <w:r w:rsidRPr="004301DC">
        <w:rPr>
          <w:rFonts w:cs="B Nazanin" w:hint="cs"/>
          <w:rtl/>
        </w:rPr>
        <w:t>نفر،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دو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رشتة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فلزكاري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اتومكانيك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كار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خود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را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آغاز كرد</w:t>
      </w:r>
      <w:r w:rsidRPr="004301DC">
        <w:rPr>
          <w:rFonts w:cs="B Nazanin"/>
          <w:rtl/>
        </w:rPr>
        <w:t xml:space="preserve">. </w:t>
      </w:r>
      <w:r w:rsidRPr="004301DC">
        <w:rPr>
          <w:rFonts w:cs="B Nazanin" w:hint="cs"/>
          <w:rtl/>
        </w:rPr>
        <w:t>سپس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بر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اين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مراکز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افزوده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شد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طوري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که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سال</w:t>
      </w:r>
      <w:r w:rsidRPr="004301DC">
        <w:rPr>
          <w:rFonts w:cs="B Nazanin"/>
          <w:rtl/>
        </w:rPr>
        <w:t xml:space="preserve"> 1357 </w:t>
      </w:r>
      <w:r w:rsidRPr="004301DC">
        <w:rPr>
          <w:rFonts w:cs="B Nazanin" w:hint="cs"/>
          <w:rtl/>
        </w:rPr>
        <w:t>تعداد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آنها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  <w:rtl/>
        </w:rPr>
        <w:t xml:space="preserve"> 11 </w:t>
      </w:r>
      <w:r w:rsidRPr="004301DC">
        <w:rPr>
          <w:rFonts w:cs="B Nazanin" w:hint="cs"/>
          <w:rtl/>
        </w:rPr>
        <w:t>واحد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رسيد</w:t>
      </w:r>
      <w:r w:rsidRPr="004301DC">
        <w:rPr>
          <w:rFonts w:cs="B Nazanin"/>
          <w:rtl/>
        </w:rPr>
        <w:t xml:space="preserve">. </w:t>
      </w:r>
      <w:r w:rsidRPr="004301DC">
        <w:rPr>
          <w:rFonts w:cs="B Nazanin" w:hint="cs"/>
          <w:rtl/>
        </w:rPr>
        <w:t>در اين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مراكز</w:t>
      </w:r>
      <w:r w:rsidRPr="004301DC">
        <w:rPr>
          <w:rFonts w:cs="B Nazanin"/>
          <w:rtl/>
        </w:rPr>
        <w:t xml:space="preserve"> 4920 </w:t>
      </w:r>
      <w:r w:rsidRPr="004301DC">
        <w:rPr>
          <w:rFonts w:cs="B Nazanin" w:hint="cs"/>
          <w:rtl/>
        </w:rPr>
        <w:t>نفر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دانشجو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  <w:rtl/>
        </w:rPr>
        <w:t xml:space="preserve"> 5 </w:t>
      </w:r>
      <w:r w:rsidRPr="004301DC">
        <w:rPr>
          <w:rFonts w:cs="B Nazanin" w:hint="cs"/>
          <w:rtl/>
        </w:rPr>
        <w:t>رشته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مشغول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تحصيل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بودند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تا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سال</w:t>
      </w:r>
      <w:r w:rsidRPr="004301DC">
        <w:rPr>
          <w:rFonts w:cs="B Nazanin"/>
          <w:rtl/>
        </w:rPr>
        <w:t xml:space="preserve"> 1359 </w:t>
      </w:r>
      <w:r w:rsidRPr="004301DC">
        <w:rPr>
          <w:rFonts w:cs="B Nazanin" w:hint="cs"/>
          <w:rtl/>
        </w:rPr>
        <w:t>حدود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2351 نفر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فارغ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التحصيل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شدند. پس از پیروزی انقلاب اسلامي،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سال</w:t>
      </w:r>
      <w:r w:rsidRPr="004301DC">
        <w:rPr>
          <w:rFonts w:cs="B Nazanin"/>
          <w:rtl/>
        </w:rPr>
        <w:t xml:space="preserve"> 1358</w:t>
      </w:r>
      <w:r w:rsidRPr="004301DC">
        <w:rPr>
          <w:rFonts w:cs="B Nazanin" w:hint="cs"/>
          <w:rtl/>
        </w:rPr>
        <w:t>،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واحد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ستادي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انستيتوهاي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تكنولوژي و بهداشت مدارس در دفتر امور مراكز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تربيت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معلم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فني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حرفه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اي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ادغام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شد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دفتر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امور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مدارس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عالي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فني و حرفه</w:t>
      </w:r>
      <w:r w:rsidRPr="004301DC">
        <w:rPr>
          <w:rFonts w:cs="B Nazanin" w:hint="cs"/>
          <w:rtl/>
        </w:rPr>
        <w:softHyphen/>
        <w:t>ای شکل گرفت 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پس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واحدهاي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آموزشي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وابسته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اين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دفتر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فعالیت</w:t>
      </w:r>
      <w:r w:rsidRPr="004301DC">
        <w:rPr>
          <w:rFonts w:cs="B Nazanin" w:hint="cs"/>
          <w:rtl/>
        </w:rPr>
        <w:softHyphen/>
        <w:t>هاي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آموزشی خود را، با پذیرش مجدد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دانشجو،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قالب</w:t>
      </w:r>
      <w:r w:rsidRPr="004301DC">
        <w:rPr>
          <w:rFonts w:cs="B Nazanin"/>
          <w:rtl/>
        </w:rPr>
        <w:t xml:space="preserve"> «</w:t>
      </w:r>
      <w:r w:rsidRPr="004301DC">
        <w:rPr>
          <w:rFonts w:cs="B Nazanin" w:hint="cs"/>
          <w:rtl/>
        </w:rPr>
        <w:t>آموزشكده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هاي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فني و حرفه</w:t>
      </w:r>
      <w:r w:rsidRPr="004301DC">
        <w:rPr>
          <w:rFonts w:cs="B Nazanin" w:hint="cs"/>
          <w:rtl/>
        </w:rPr>
        <w:softHyphen/>
        <w:t>اي</w:t>
      </w:r>
      <w:r w:rsidRPr="004301DC">
        <w:rPr>
          <w:rFonts w:cs="B Nazanin"/>
          <w:rtl/>
        </w:rPr>
        <w:t xml:space="preserve">» </w:t>
      </w:r>
      <w:r w:rsidRPr="004301DC">
        <w:rPr>
          <w:rFonts w:cs="B Nazanin" w:hint="cs"/>
          <w:rtl/>
        </w:rPr>
        <w:t>ادامه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دادند</w:t>
      </w:r>
      <w:r w:rsidRPr="004301DC">
        <w:rPr>
          <w:rFonts w:cs="B Nazanin"/>
          <w:rtl/>
        </w:rPr>
        <w:t xml:space="preserve">.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سال 66-1365، دفتر امور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مدارس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عالی،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موازات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اجرای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دوره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های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کاردانی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ناپیوسته،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تربیت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دبیر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فنی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سطح کارشناسی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ناپیوسته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توسط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برخی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آموزشکده</w:t>
      </w:r>
      <w:r w:rsidRPr="004301DC">
        <w:rPr>
          <w:rFonts w:cs="B Nazanin" w:hint="cs"/>
          <w:rtl/>
        </w:rPr>
        <w:softHyphen/>
        <w:t>ها (انستیتوهای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تکنولوژی) اقدام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كرد (نویدی و برزگر، 1391)</w:t>
      </w:r>
      <w:r w:rsidRPr="004301DC">
        <w:rPr>
          <w:rFonts w:cs="B Nazanin"/>
        </w:rPr>
        <w:t>.</w:t>
      </w:r>
      <w:r w:rsidRPr="004301DC">
        <w:rPr>
          <w:rFonts w:cs="B Nazanin" w:hint="cs"/>
          <w:rtl/>
        </w:rPr>
        <w:t xml:space="preserve"> از طرفی، آموزشکده</w:t>
      </w:r>
      <w:r w:rsidRPr="004301DC">
        <w:rPr>
          <w:rFonts w:cs="B Nazanin" w:hint="cs"/>
          <w:rtl/>
        </w:rPr>
        <w:softHyphen/>
        <w:t>های فنی و حرفه</w:t>
      </w:r>
      <w:r w:rsidRPr="004301DC">
        <w:rPr>
          <w:rFonts w:cs="B Nazanin" w:hint="cs"/>
          <w:rtl/>
        </w:rPr>
        <w:softHyphen/>
        <w:t>ای به موجب مصوبه سال 1390 مجلس شورای اسلامی، از آموزش و پرورش منتزع و با عنوان دانشگاه فنی و حرفه</w:t>
      </w:r>
      <w:r w:rsidRPr="004301DC">
        <w:rPr>
          <w:rFonts w:cs="B Nazanin" w:hint="cs"/>
          <w:rtl/>
        </w:rPr>
        <w:softHyphen/>
        <w:t>ای با همان اهداف به فعالیت خود ادامه داده</w:t>
      </w:r>
      <w:r w:rsidRPr="004301DC">
        <w:rPr>
          <w:rFonts w:cs="B Nazanin" w:hint="cs"/>
          <w:rtl/>
        </w:rPr>
        <w:softHyphen/>
        <w:t>اند. مهم</w:t>
      </w:r>
      <w:r w:rsidRPr="004301DC">
        <w:rPr>
          <w:rFonts w:cs="B Nazanin" w:hint="cs"/>
          <w:rtl/>
        </w:rPr>
        <w:softHyphen/>
        <w:t>ترین هدف دانشگاه فنی و حرفه</w:t>
      </w:r>
      <w:r w:rsidRPr="004301DC">
        <w:rPr>
          <w:rFonts w:cs="B Nazanin" w:hint="cs"/>
          <w:rtl/>
        </w:rPr>
        <w:softHyphen/>
        <w:t>ای که در تمام استان</w:t>
      </w:r>
      <w:r w:rsidRPr="004301DC">
        <w:rPr>
          <w:rFonts w:cs="B Nazanin" w:hint="cs"/>
          <w:rtl/>
        </w:rPr>
        <w:softHyphen/>
        <w:t>های کشور دارای دانشکده (آموزشکده سابق) می</w:t>
      </w:r>
      <w:r w:rsidRPr="004301DC">
        <w:rPr>
          <w:rFonts w:cs="B Nazanin" w:hint="cs"/>
          <w:rtl/>
        </w:rPr>
        <w:softHyphen/>
        <w:t>باشد، همانا تربیت نیروی انسانی ماهر است (جعفری هرندی، 1394). در همین رابطه، دفتر مطالعات اجتماعی (2009) بیان داشت، بر اساس شاخص</w:t>
      </w:r>
      <w:r w:rsidRPr="004301DC">
        <w:rPr>
          <w:rFonts w:cs="B Nazanin" w:hint="cs"/>
          <w:rtl/>
        </w:rPr>
        <w:softHyphen/>
        <w:t>های توسعه انسانی ایران دارای رتبه 94 در میان 136 کشورهای عضو دنیا در آموزش</w:t>
      </w:r>
      <w:r w:rsidRPr="004301DC">
        <w:rPr>
          <w:rFonts w:cs="B Nazanin" w:hint="cs"/>
          <w:rtl/>
        </w:rPr>
        <w:softHyphen/>
        <w:t>های فنی و حرفه</w:t>
      </w:r>
      <w:r w:rsidRPr="004301DC">
        <w:rPr>
          <w:rFonts w:cs="B Nazanin" w:hint="cs"/>
          <w:rtl/>
        </w:rPr>
        <w:softHyphen/>
        <w:t>ای بر اساس شاخص</w:t>
      </w:r>
      <w:r w:rsidRPr="004301DC">
        <w:rPr>
          <w:rFonts w:cs="B Nazanin" w:hint="cs"/>
          <w:rtl/>
        </w:rPr>
        <w:softHyphen/>
        <w:t>های توسعه انسانی است (باقر زداه و عصاره، 1394).</w:t>
      </w:r>
    </w:p>
    <w:p w:rsidR="004301DC" w:rsidRPr="004301DC" w:rsidRDefault="004301DC" w:rsidP="0069474A">
      <w:pPr>
        <w:jc w:val="both"/>
        <w:rPr>
          <w:rFonts w:cs="B Nazanin"/>
          <w:rtl/>
        </w:rPr>
      </w:pPr>
    </w:p>
    <w:p w:rsidR="004301DC" w:rsidRPr="00B7257C" w:rsidRDefault="004301DC" w:rsidP="00B7257C">
      <w:pPr>
        <w:jc w:val="both"/>
        <w:rPr>
          <w:rFonts w:cs="B Nazanin"/>
          <w:b/>
          <w:bCs/>
          <w:sz w:val="26"/>
          <w:szCs w:val="26"/>
          <w:rtl/>
        </w:rPr>
      </w:pPr>
      <w:r w:rsidRPr="00B7257C">
        <w:rPr>
          <w:rFonts w:cs="B Nazanin" w:hint="cs"/>
          <w:b/>
          <w:bCs/>
          <w:sz w:val="26"/>
          <w:szCs w:val="26"/>
          <w:rtl/>
        </w:rPr>
        <w:t xml:space="preserve"> ویژگی</w:t>
      </w:r>
      <w:r w:rsidRPr="00B7257C">
        <w:rPr>
          <w:rFonts w:cs="B Nazanin" w:hint="cs"/>
          <w:b/>
          <w:bCs/>
          <w:sz w:val="26"/>
          <w:szCs w:val="26"/>
          <w:rtl/>
        </w:rPr>
        <w:softHyphen/>
        <w:t>های مهم نظام آموزش</w:t>
      </w:r>
      <w:r w:rsidRPr="00B7257C">
        <w:rPr>
          <w:rFonts w:cs="B Nazanin" w:hint="cs"/>
          <w:b/>
          <w:bCs/>
          <w:sz w:val="26"/>
          <w:szCs w:val="26"/>
          <w:rtl/>
        </w:rPr>
        <w:softHyphen/>
        <w:t xml:space="preserve"> فنی و حرفه</w:t>
      </w:r>
      <w:r w:rsidRPr="00B7257C">
        <w:rPr>
          <w:rFonts w:cs="B Nazanin" w:hint="cs"/>
          <w:b/>
          <w:bCs/>
          <w:sz w:val="26"/>
          <w:szCs w:val="26"/>
          <w:rtl/>
        </w:rPr>
        <w:softHyphen/>
        <w:t>ای</w:t>
      </w:r>
    </w:p>
    <w:p w:rsidR="004301DC" w:rsidRPr="004301DC" w:rsidRDefault="004301DC" w:rsidP="0069474A">
      <w:pPr>
        <w:jc w:val="both"/>
        <w:rPr>
          <w:rFonts w:cs="B Nazanin"/>
          <w:rtl/>
        </w:rPr>
      </w:pPr>
      <w:r w:rsidRPr="004301DC">
        <w:rPr>
          <w:rFonts w:cs="B Nazanin" w:hint="cs"/>
          <w:rtl/>
        </w:rPr>
        <w:t>ویژگی</w:t>
      </w:r>
      <w:r w:rsidRPr="004301DC">
        <w:rPr>
          <w:rFonts w:cs="B Nazanin" w:hint="cs"/>
          <w:rtl/>
        </w:rPr>
        <w:softHyphen/>
        <w:t>های مهم نظام آموزش</w:t>
      </w:r>
      <w:r w:rsidRPr="004301DC">
        <w:rPr>
          <w:rFonts w:cs="B Nazanin" w:hint="cs"/>
          <w:rtl/>
        </w:rPr>
        <w:softHyphen/>
        <w:t xml:space="preserve"> فنی و حرفه</w:t>
      </w:r>
      <w:r w:rsidRPr="004301DC">
        <w:rPr>
          <w:rFonts w:cs="B Nazanin" w:hint="cs"/>
          <w:rtl/>
        </w:rPr>
        <w:softHyphen/>
        <w:t>ای به شرح زیر می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باشند:</w:t>
      </w:r>
    </w:p>
    <w:p w:rsidR="004301DC" w:rsidRPr="004301DC" w:rsidRDefault="004301DC" w:rsidP="0069474A">
      <w:pPr>
        <w:numPr>
          <w:ilvl w:val="0"/>
          <w:numId w:val="13"/>
        </w:numPr>
        <w:ind w:left="0" w:firstLine="0"/>
        <w:jc w:val="both"/>
        <w:rPr>
          <w:rFonts w:cs="B Nazanin"/>
        </w:rPr>
      </w:pPr>
      <w:r w:rsidRPr="004301DC">
        <w:rPr>
          <w:rFonts w:cs="B Nazanin" w:hint="cs"/>
          <w:rtl/>
        </w:rPr>
        <w:t>استقلال سازمانی نظام آموزش فنی و حرفه</w:t>
      </w:r>
      <w:r w:rsidRPr="004301DC">
        <w:rPr>
          <w:rFonts w:cs="B Nazanin" w:hint="cs"/>
          <w:rtl/>
        </w:rPr>
        <w:softHyphen/>
        <w:t>ای</w:t>
      </w:r>
    </w:p>
    <w:p w:rsidR="004301DC" w:rsidRPr="004301DC" w:rsidRDefault="004301DC" w:rsidP="0069474A">
      <w:pPr>
        <w:numPr>
          <w:ilvl w:val="0"/>
          <w:numId w:val="13"/>
        </w:numPr>
        <w:ind w:left="0" w:firstLine="0"/>
        <w:jc w:val="both"/>
        <w:rPr>
          <w:rFonts w:cs="B Nazanin"/>
        </w:rPr>
      </w:pPr>
      <w:r w:rsidRPr="004301DC">
        <w:rPr>
          <w:rFonts w:cs="B Nazanin" w:hint="cs"/>
          <w:rtl/>
        </w:rPr>
        <w:t>ارتباط با بخش تولید و خدمات</w:t>
      </w:r>
    </w:p>
    <w:p w:rsidR="004301DC" w:rsidRPr="004301DC" w:rsidRDefault="004301DC" w:rsidP="0069474A">
      <w:pPr>
        <w:numPr>
          <w:ilvl w:val="0"/>
          <w:numId w:val="13"/>
        </w:numPr>
        <w:ind w:left="0" w:firstLine="0"/>
        <w:jc w:val="both"/>
        <w:rPr>
          <w:rFonts w:cs="B Nazanin"/>
        </w:rPr>
      </w:pPr>
      <w:r w:rsidRPr="004301DC">
        <w:rPr>
          <w:rFonts w:cs="B Nazanin" w:hint="cs"/>
          <w:rtl/>
        </w:rPr>
        <w:t>ایجاد مراکز پژوهشی و ارتباط با دانشگاه</w:t>
      </w:r>
      <w:r w:rsidRPr="004301DC">
        <w:rPr>
          <w:rFonts w:cs="B Nazanin" w:hint="cs"/>
          <w:rtl/>
        </w:rPr>
        <w:softHyphen/>
        <w:t>ها و مراکز علمی (خلاقی، 1382).</w:t>
      </w:r>
    </w:p>
    <w:p w:rsidR="004301DC" w:rsidRPr="004301DC" w:rsidRDefault="004301DC" w:rsidP="0069474A">
      <w:pPr>
        <w:numPr>
          <w:ilvl w:val="0"/>
          <w:numId w:val="13"/>
        </w:numPr>
        <w:ind w:left="0" w:firstLine="0"/>
        <w:jc w:val="both"/>
        <w:rPr>
          <w:rFonts w:cs="B Nazanin"/>
          <w:rtl/>
        </w:rPr>
      </w:pPr>
      <w:r w:rsidRPr="004301DC">
        <w:rPr>
          <w:rFonts w:cs="B Nazanin" w:hint="cs"/>
          <w:rtl/>
        </w:rPr>
        <w:t>محیط آموزش در دوره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های آموزش فنی و حرفه ای همان محیط کار است.</w:t>
      </w:r>
    </w:p>
    <w:p w:rsidR="004301DC" w:rsidRPr="004301DC" w:rsidRDefault="004301DC" w:rsidP="0069474A">
      <w:pPr>
        <w:numPr>
          <w:ilvl w:val="0"/>
          <w:numId w:val="13"/>
        </w:numPr>
        <w:ind w:left="0" w:firstLine="0"/>
        <w:jc w:val="both"/>
        <w:rPr>
          <w:rFonts w:cs="B Nazanin"/>
          <w:rtl/>
        </w:rPr>
      </w:pPr>
      <w:r w:rsidRPr="004301DC">
        <w:rPr>
          <w:rFonts w:cs="B Nazanin" w:hint="cs"/>
          <w:rtl/>
        </w:rPr>
        <w:t>مدرسان این دوره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 علاوه بر دارا بودن صلاحیت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 xml:space="preserve">های علمی، دارای تجربیات کاری نیز هستند و از عهده هدایت عملی دانشجویان بر می آیند. </w:t>
      </w:r>
    </w:p>
    <w:p w:rsidR="004301DC" w:rsidRPr="004301DC" w:rsidRDefault="004301DC" w:rsidP="0069474A">
      <w:pPr>
        <w:numPr>
          <w:ilvl w:val="0"/>
          <w:numId w:val="13"/>
        </w:numPr>
        <w:ind w:left="0" w:firstLine="0"/>
        <w:jc w:val="both"/>
        <w:rPr>
          <w:rFonts w:cs="B Nazanin"/>
          <w:rtl/>
        </w:rPr>
      </w:pPr>
      <w:r w:rsidRPr="004301DC">
        <w:rPr>
          <w:rFonts w:cs="B Nazanin" w:hint="cs"/>
          <w:rtl/>
        </w:rPr>
        <w:lastRenderedPageBreak/>
        <w:t>دانشجویان این دوره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 xml:space="preserve">ها، فبل از فراگیری دانش لازم، اطلاعات تجربی از مواد و موضوعات درسی دارند و ضمن تحصیل به کار در آن زمینه نیز اشتغال دارند. </w:t>
      </w:r>
    </w:p>
    <w:p w:rsidR="004301DC" w:rsidRPr="004301DC" w:rsidRDefault="004301DC" w:rsidP="0069474A">
      <w:pPr>
        <w:numPr>
          <w:ilvl w:val="0"/>
          <w:numId w:val="13"/>
        </w:numPr>
        <w:ind w:left="0" w:firstLine="0"/>
        <w:jc w:val="both"/>
        <w:rPr>
          <w:rFonts w:cs="B Nazanin"/>
          <w:rtl/>
        </w:rPr>
      </w:pPr>
      <w:r w:rsidRPr="004301DC">
        <w:rPr>
          <w:rFonts w:cs="B Nazanin" w:hint="cs"/>
          <w:rtl/>
        </w:rPr>
        <w:t>برنامه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های درسی متناسب با ویژگی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ها، نیازها و محدودیت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های حوزه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های شغلی مرتبط با رشته تحصیلی تدوین می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شود و استانداردهای توانمندی متناسب با این شرایط تهیه می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شوند (بهاری و بهرنگی، 1384).</w:t>
      </w:r>
    </w:p>
    <w:p w:rsidR="004301DC" w:rsidRPr="004301DC" w:rsidRDefault="004301DC" w:rsidP="0069474A">
      <w:pPr>
        <w:jc w:val="both"/>
        <w:rPr>
          <w:rFonts w:cs="B Nazanin"/>
          <w:rtl/>
        </w:rPr>
      </w:pPr>
    </w:p>
    <w:p w:rsidR="004301DC" w:rsidRPr="00B7257C" w:rsidRDefault="004301DC" w:rsidP="00B7257C">
      <w:pPr>
        <w:jc w:val="both"/>
        <w:rPr>
          <w:rFonts w:cs="B Nazanin"/>
          <w:b/>
          <w:bCs/>
          <w:sz w:val="26"/>
          <w:szCs w:val="26"/>
          <w:rtl/>
        </w:rPr>
      </w:pPr>
      <w:r w:rsidRPr="004301DC">
        <w:rPr>
          <w:rFonts w:cs="B Nazanin" w:hint="cs"/>
          <w:b/>
          <w:bCs/>
          <w:rtl/>
        </w:rPr>
        <w:t xml:space="preserve"> </w:t>
      </w:r>
      <w:r w:rsidRPr="00B7257C">
        <w:rPr>
          <w:rFonts w:cs="B Nazanin" w:hint="cs"/>
          <w:b/>
          <w:bCs/>
          <w:sz w:val="26"/>
          <w:szCs w:val="26"/>
          <w:rtl/>
        </w:rPr>
        <w:t>نقش آموزش</w:t>
      </w:r>
      <w:r w:rsidRPr="00B7257C">
        <w:rPr>
          <w:rFonts w:cs="B Nazanin" w:hint="cs"/>
          <w:b/>
          <w:bCs/>
          <w:sz w:val="26"/>
          <w:szCs w:val="26"/>
          <w:rtl/>
        </w:rPr>
        <w:softHyphen/>
        <w:t>های فنی و حرفه</w:t>
      </w:r>
      <w:r w:rsidRPr="00B7257C">
        <w:rPr>
          <w:rFonts w:cs="B Nazanin" w:hint="cs"/>
          <w:b/>
          <w:bCs/>
          <w:sz w:val="26"/>
          <w:szCs w:val="26"/>
          <w:rtl/>
        </w:rPr>
        <w:softHyphen/>
        <w:t>ای</w:t>
      </w:r>
    </w:p>
    <w:p w:rsidR="004301DC" w:rsidRPr="004301DC" w:rsidRDefault="004301DC" w:rsidP="0069474A">
      <w:pPr>
        <w:jc w:val="both"/>
        <w:rPr>
          <w:rFonts w:cs="B Nazanin"/>
          <w:rtl/>
        </w:rPr>
      </w:pPr>
      <w:r w:rsidRPr="004301DC">
        <w:rPr>
          <w:rFonts w:cs="B Nazanin" w:hint="cs"/>
          <w:rtl/>
        </w:rPr>
        <w:t>در تقویم آموزشی سازمان فنی و حرفه</w:t>
      </w:r>
      <w:r w:rsidRPr="004301DC">
        <w:rPr>
          <w:rFonts w:cs="B Nazanin" w:hint="cs"/>
          <w:rtl/>
        </w:rPr>
        <w:softHyphen/>
        <w:t>ای کشور سال 1386 به منظور تامین نیازهای آموزشی جامعه، سیاست</w:t>
      </w:r>
      <w:r w:rsidRPr="004301DC">
        <w:rPr>
          <w:rFonts w:cs="B Nazanin" w:hint="cs"/>
          <w:rtl/>
        </w:rPr>
        <w:softHyphen/>
        <w:t>ها و استراتژی</w:t>
      </w:r>
      <w:r w:rsidRPr="004301DC">
        <w:rPr>
          <w:rFonts w:cs="B Nazanin" w:hint="cs"/>
          <w:rtl/>
        </w:rPr>
        <w:softHyphen/>
        <w:t>هایی برای بهبود کارایی نظام آموزشی ارائه شده که اولین و مهم</w:t>
      </w:r>
      <w:r w:rsidRPr="004301DC">
        <w:rPr>
          <w:rFonts w:cs="B Nazanin" w:hint="cs"/>
          <w:rtl/>
        </w:rPr>
        <w:softHyphen/>
        <w:t>ترین آن</w:t>
      </w:r>
      <w:r w:rsidRPr="004301DC">
        <w:rPr>
          <w:rFonts w:cs="B Nazanin" w:hint="cs"/>
          <w:rtl/>
        </w:rPr>
        <w:softHyphen/>
        <w:t>ها ارتقاء کیفیت آموزش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 است (ذاکری و همکاران، 1389). در این راستا، آموزش به ویژه آموزش</w:t>
      </w:r>
      <w:r w:rsidRPr="004301DC">
        <w:rPr>
          <w:rFonts w:cs="B Nazanin" w:hint="cs"/>
          <w:rtl/>
        </w:rPr>
        <w:softHyphen/>
        <w:t>های فنی و حرفه</w:t>
      </w:r>
      <w:r w:rsidRPr="004301DC">
        <w:rPr>
          <w:rFonts w:cs="B Nazanin" w:hint="cs"/>
          <w:rtl/>
        </w:rPr>
        <w:softHyphen/>
        <w:t>ای، وسیله</w:t>
      </w:r>
      <w:r w:rsidRPr="004301DC">
        <w:rPr>
          <w:rFonts w:cs="B Nazanin" w:hint="cs"/>
          <w:rtl/>
        </w:rPr>
        <w:softHyphen/>
        <w:t>ای در خدمت نیازهای توسعه</w:t>
      </w:r>
      <w:r w:rsidRPr="004301DC">
        <w:rPr>
          <w:rFonts w:cs="B Nazanin" w:hint="cs"/>
          <w:rtl/>
        </w:rPr>
        <w:softHyphen/>
        <w:t xml:space="preserve">ای جامعه است (کاوسی، 1387). درواقع، آنچه که فرایند یاددهی </w:t>
      </w:r>
      <w:r w:rsidRPr="004301DC">
        <w:rPr>
          <w:rFonts w:hint="cs"/>
          <w:rtl/>
        </w:rPr>
        <w:t>–</w:t>
      </w:r>
      <w:r w:rsidRPr="004301DC">
        <w:rPr>
          <w:rFonts w:cs="B Nazanin" w:hint="cs"/>
          <w:rtl/>
        </w:rPr>
        <w:t xml:space="preserve"> یادگیری را در آموزش</w:t>
      </w:r>
      <w:r w:rsidRPr="004301DC">
        <w:rPr>
          <w:rFonts w:cs="B Nazanin" w:hint="cs"/>
          <w:rtl/>
        </w:rPr>
        <w:softHyphen/>
        <w:t>های فنی و حرفه</w:t>
      </w:r>
      <w:r w:rsidRPr="004301DC">
        <w:rPr>
          <w:rFonts w:cs="B Nazanin" w:hint="cs"/>
          <w:rtl/>
        </w:rPr>
        <w:softHyphen/>
        <w:t>ای حساس می</w:t>
      </w:r>
      <w:r w:rsidRPr="004301DC">
        <w:rPr>
          <w:rFonts w:cs="B Nazanin" w:hint="cs"/>
          <w:rtl/>
        </w:rPr>
        <w:softHyphen/>
        <w:t>کند، تاکید این آموزش</w:t>
      </w:r>
      <w:r w:rsidRPr="004301DC">
        <w:rPr>
          <w:rFonts w:cs="B Nazanin" w:hint="cs"/>
          <w:rtl/>
        </w:rPr>
        <w:softHyphen/>
        <w:t>ها بر یادگیری مهارت</w:t>
      </w:r>
      <w:r w:rsidRPr="004301DC">
        <w:rPr>
          <w:rFonts w:cs="B Nazanin" w:hint="cs"/>
          <w:rtl/>
        </w:rPr>
        <w:softHyphen/>
        <w:t>ها و فنون انجام کارها و حرفه</w:t>
      </w:r>
      <w:r w:rsidRPr="004301DC">
        <w:rPr>
          <w:rFonts w:cs="B Nazanin" w:hint="cs"/>
          <w:rtl/>
        </w:rPr>
        <w:softHyphen/>
        <w:t>ها است (ذاکری و همکاران، 1389). آموزش</w:t>
      </w:r>
      <w:r w:rsidRPr="004301DC">
        <w:rPr>
          <w:rFonts w:cs="B Nazanin" w:hint="cs"/>
          <w:rtl/>
        </w:rPr>
        <w:softHyphen/>
        <w:t>های فنی و حرفه</w:t>
      </w:r>
      <w:r w:rsidRPr="004301DC">
        <w:rPr>
          <w:rFonts w:cs="B Nazanin" w:hint="cs"/>
          <w:rtl/>
        </w:rPr>
        <w:softHyphen/>
        <w:t>ای نقش مهمی را در تشکیل سرمایه انسانی از طریق تربیت نیروهای ماهر مورد نیاز بازارکار در کشورهای مختلف جهان، ایفا می</w:t>
      </w:r>
      <w:r w:rsidRPr="004301DC">
        <w:rPr>
          <w:rFonts w:cs="B Nazanin" w:hint="cs"/>
          <w:rtl/>
        </w:rPr>
        <w:softHyphen/>
        <w:t>کنند. این آموزش</w:t>
      </w:r>
      <w:r w:rsidRPr="004301DC">
        <w:rPr>
          <w:rFonts w:cs="B Nazanin" w:hint="cs"/>
          <w:rtl/>
        </w:rPr>
        <w:softHyphen/>
        <w:t>ها در کشورهای در حال توسعه نه تنها عهده</w:t>
      </w:r>
      <w:r w:rsidRPr="004301DC">
        <w:rPr>
          <w:rFonts w:cs="B Nazanin" w:hint="cs"/>
          <w:rtl/>
        </w:rPr>
        <w:softHyphen/>
        <w:t>دار تربیت نیروی کار مورد نیاز بخش</w:t>
      </w:r>
      <w:r w:rsidRPr="004301DC">
        <w:rPr>
          <w:rFonts w:cs="B Nazanin" w:hint="cs"/>
          <w:rtl/>
        </w:rPr>
        <w:softHyphen/>
        <w:t>های مختلف اقتصاد این کشورها می</w:t>
      </w:r>
      <w:r w:rsidRPr="004301DC">
        <w:rPr>
          <w:rFonts w:cs="B Nazanin" w:hint="cs"/>
          <w:rtl/>
        </w:rPr>
        <w:softHyphen/>
        <w:t>باشند، بلکه از طریق بسترسازی خود اشتغالی، به حل مشکل بیکاری نیز کمک می</w:t>
      </w:r>
      <w:r w:rsidRPr="004301DC">
        <w:rPr>
          <w:rFonts w:cs="B Nazanin" w:hint="cs"/>
          <w:rtl/>
        </w:rPr>
        <w:softHyphen/>
        <w:t>نماید. به علاوه، این آموزش</w:t>
      </w:r>
      <w:r w:rsidRPr="004301DC">
        <w:rPr>
          <w:rFonts w:cs="B Nazanin" w:hint="cs"/>
          <w:rtl/>
        </w:rPr>
        <w:softHyphen/>
        <w:t>ها راه میان</w:t>
      </w:r>
      <w:r w:rsidRPr="004301DC">
        <w:rPr>
          <w:rFonts w:cs="B Nazanin" w:hint="cs"/>
          <w:rtl/>
        </w:rPr>
        <w:softHyphen/>
        <w:t>بری در مسیر تربیت نیروی انسانی نیز به شمار می</w:t>
      </w:r>
      <w:r w:rsidRPr="004301DC">
        <w:rPr>
          <w:rFonts w:cs="B Nazanin" w:hint="cs"/>
          <w:rtl/>
        </w:rPr>
        <w:softHyphen/>
        <w:t>روند، چرا که از یک سو با توجه به بهره</w:t>
      </w:r>
      <w:r w:rsidRPr="004301DC">
        <w:rPr>
          <w:rFonts w:cs="B Nazanin" w:hint="cs"/>
          <w:rtl/>
        </w:rPr>
        <w:softHyphen/>
        <w:t>مندی این آموزش</w:t>
      </w:r>
      <w:r w:rsidRPr="004301DC">
        <w:rPr>
          <w:rFonts w:cs="B Nazanin" w:hint="cs"/>
          <w:rtl/>
        </w:rPr>
        <w:softHyphen/>
        <w:t>ها از مبانی علمی و استفاده از روش</w:t>
      </w:r>
      <w:r w:rsidRPr="004301DC">
        <w:rPr>
          <w:rFonts w:cs="B Nazanin" w:hint="cs"/>
          <w:rtl/>
        </w:rPr>
        <w:softHyphen/>
        <w:t>های پذیرفته شده آموزش</w:t>
      </w:r>
      <w:r w:rsidRPr="004301DC">
        <w:rPr>
          <w:rFonts w:cs="B Nazanin" w:hint="cs"/>
          <w:rtl/>
        </w:rPr>
        <w:softHyphen/>
        <w:t>های کلاسیک راه خود را از یادگیری بر مبنای تجربه عملی صرف جدا کرده و از این طریق راه درازمدت و غیرعلمی این نوع فراگیری را کوتاه نموده و این توانایی را در آموزش دیده فراهم می</w:t>
      </w:r>
      <w:r w:rsidRPr="004301DC">
        <w:rPr>
          <w:rFonts w:cs="B Nazanin" w:hint="cs"/>
          <w:rtl/>
        </w:rPr>
        <w:softHyphen/>
        <w:t>کنند تا بتواند خود را در مقابل تغییرات تکنولوژیکی به آسانی هماهنگ نماید. از سوی دیگر، این آموزش</w:t>
      </w:r>
      <w:r w:rsidRPr="004301DC">
        <w:rPr>
          <w:rFonts w:cs="B Nazanin" w:hint="cs"/>
          <w:rtl/>
        </w:rPr>
        <w:softHyphen/>
        <w:t>ها با توام نمودن آموزش</w:t>
      </w:r>
      <w:r w:rsidRPr="004301DC">
        <w:rPr>
          <w:rFonts w:cs="B Nazanin" w:hint="cs"/>
          <w:rtl/>
        </w:rPr>
        <w:softHyphen/>
        <w:t>های نظری و عملی این امکان را برای آموزش دیدگان فراهم می</w:t>
      </w:r>
      <w:r w:rsidRPr="004301DC">
        <w:rPr>
          <w:rFonts w:cs="B Nazanin" w:hint="cs"/>
          <w:rtl/>
        </w:rPr>
        <w:softHyphen/>
        <w:t>نمایند که همسویی بیش</w:t>
      </w:r>
      <w:r w:rsidRPr="004301DC">
        <w:rPr>
          <w:rFonts w:cs="B Nazanin" w:hint="cs"/>
          <w:rtl/>
        </w:rPr>
        <w:softHyphen/>
        <w:t>تری با نیازهای بازارکار داشته و از این طریق امکان بیش</w:t>
      </w:r>
      <w:r w:rsidRPr="004301DC">
        <w:rPr>
          <w:rFonts w:cs="B Nazanin" w:hint="cs"/>
          <w:rtl/>
        </w:rPr>
        <w:softHyphen/>
        <w:t>تری برای جذب آن</w:t>
      </w:r>
      <w:r w:rsidRPr="004301DC">
        <w:rPr>
          <w:rFonts w:cs="B Nazanin" w:hint="cs"/>
          <w:rtl/>
        </w:rPr>
        <w:softHyphen/>
        <w:t>ها در فعالیت</w:t>
      </w:r>
      <w:r w:rsidRPr="004301DC">
        <w:rPr>
          <w:rFonts w:cs="B Nazanin" w:hint="cs"/>
          <w:rtl/>
        </w:rPr>
        <w:softHyphen/>
        <w:t>های اقتصادی- اجتماعی فراهم شود (سلیمی</w:t>
      </w:r>
      <w:r w:rsidRPr="004301DC">
        <w:rPr>
          <w:rFonts w:cs="B Nazanin" w:hint="cs"/>
          <w:rtl/>
        </w:rPr>
        <w:softHyphen/>
        <w:t>فر و مرتضوی، 1384). از طرفی، توسعه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مهارت</w:t>
      </w:r>
      <w:r w:rsidRPr="004301DC">
        <w:rPr>
          <w:rFonts w:cs="B Nazanin" w:hint="cs"/>
          <w:rtl/>
        </w:rPr>
        <w:softHyphen/>
        <w:t>ها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طريق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مراكز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آموزش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فني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حرفه</w:t>
      </w:r>
      <w:r w:rsidRPr="004301DC">
        <w:rPr>
          <w:rFonts w:cs="B Nazanin" w:hint="cs"/>
          <w:rtl/>
        </w:rPr>
        <w:softHyphen/>
        <w:t>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علت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نقش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اثرگذار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افزايش بهره</w:t>
      </w:r>
      <w:r w:rsidRPr="004301DC">
        <w:rPr>
          <w:rFonts w:cs="B Nazanin" w:hint="cs"/>
          <w:rtl/>
        </w:rPr>
        <w:softHyphen/>
        <w:t>وري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درآمد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سطوح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فردي،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سازماني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ملي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اهميت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بسيار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بالايي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برخوردار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است</w:t>
      </w:r>
      <w:r w:rsidRPr="004301DC">
        <w:rPr>
          <w:rFonts w:cs="B Nazanin"/>
          <w:rtl/>
        </w:rPr>
        <w:t xml:space="preserve">.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اين ترتيب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برخورداري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افراد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مهارت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سبب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بهبود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كارايي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افزايش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سطح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درآمد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آنان مي</w:t>
      </w:r>
      <w:r w:rsidRPr="004301DC">
        <w:rPr>
          <w:rFonts w:cs="B Nazanin" w:hint="cs"/>
          <w:rtl/>
        </w:rPr>
        <w:softHyphen/>
        <w:t>شود. از طرف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ديگر،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سرمايه</w:t>
      </w:r>
      <w:r w:rsidRPr="004301DC">
        <w:rPr>
          <w:rFonts w:cs="B Nazanin" w:hint="cs"/>
          <w:rtl/>
        </w:rPr>
        <w:softHyphen/>
        <w:t>هاي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انساني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قابليت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بالاتر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سبب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استفاده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بهينه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كارآمدتر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ماشين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آلات 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ديگر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منابع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موجود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خواهد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شد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نتيجه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طبيعي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افزايش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ميزان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بازده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سرمايه</w:t>
      </w:r>
      <w:r w:rsidRPr="004301DC">
        <w:rPr>
          <w:rFonts w:cs="B Nazanin" w:hint="cs"/>
          <w:rtl/>
        </w:rPr>
        <w:softHyphen/>
        <w:t>گذاري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است (شاهنوشی و همکاران، 1389). همچنین این آموزش</w:t>
      </w:r>
      <w:r w:rsidRPr="004301DC">
        <w:rPr>
          <w:rFonts w:cs="B Nazanin" w:hint="cs"/>
          <w:rtl/>
        </w:rPr>
        <w:softHyphen/>
        <w:t>ها از مزیت بازدهی در کوتاه مدت و میان مدت نیز برخوردارند، در حالی که آموزش</w:t>
      </w:r>
      <w:r w:rsidRPr="004301DC">
        <w:rPr>
          <w:rFonts w:cs="B Nazanin" w:hint="cs"/>
          <w:rtl/>
        </w:rPr>
        <w:softHyphen/>
        <w:t>های کلاسیک به دلیل هزینه</w:t>
      </w:r>
      <w:r w:rsidRPr="004301DC">
        <w:rPr>
          <w:rFonts w:cs="B Nazanin" w:hint="cs"/>
          <w:rtl/>
        </w:rPr>
        <w:softHyphen/>
        <w:t>ی بالا، طولانی بودن دوره</w:t>
      </w:r>
      <w:r w:rsidRPr="004301DC">
        <w:rPr>
          <w:rFonts w:cs="B Nazanin" w:hint="cs"/>
          <w:rtl/>
        </w:rPr>
        <w:softHyphen/>
        <w:t>ی آموزش، سهم زیاد آموزش</w:t>
      </w:r>
      <w:r w:rsidRPr="004301DC">
        <w:rPr>
          <w:rFonts w:cs="B Nazanin" w:hint="cs"/>
          <w:rtl/>
        </w:rPr>
        <w:softHyphen/>
        <w:t>های نظری در آن</w:t>
      </w:r>
      <w:r w:rsidRPr="004301DC">
        <w:rPr>
          <w:rFonts w:cs="B Nazanin" w:hint="cs"/>
          <w:rtl/>
        </w:rPr>
        <w:softHyphen/>
        <w:t>ها و در نتیجه بهره</w:t>
      </w:r>
      <w:r w:rsidRPr="004301DC">
        <w:rPr>
          <w:rFonts w:cs="B Nazanin" w:hint="cs"/>
          <w:rtl/>
        </w:rPr>
        <w:softHyphen/>
        <w:t>مندی اندک از عملیات کارگاهی، از جهت هماهنگی با نیازهای بازارکار و جذب به کار دچار مشکل می</w:t>
      </w:r>
      <w:r w:rsidRPr="004301DC">
        <w:rPr>
          <w:rFonts w:cs="B Nazanin" w:hint="cs"/>
          <w:rtl/>
        </w:rPr>
        <w:softHyphen/>
        <w:t>باشند (سلیمی</w:t>
      </w:r>
      <w:r w:rsidRPr="004301DC">
        <w:rPr>
          <w:rFonts w:cs="B Nazanin" w:hint="cs"/>
          <w:rtl/>
        </w:rPr>
        <w:softHyphen/>
        <w:t>فر و مرتضوی، 1384). بدین ترتیب، سازمان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آموزش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فنی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 حرفه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 منظور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رشد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بهره</w:t>
      </w:r>
      <w:r w:rsidRPr="004301DC">
        <w:rPr>
          <w:rFonts w:cs="B Nazanin" w:hint="cs"/>
          <w:rtl/>
        </w:rPr>
        <w:softHyphen/>
        <w:t>وری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صنایع،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بخصوص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صنعت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کشاورزی،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آموزش</w:t>
      </w:r>
      <w:r w:rsidRPr="004301DC">
        <w:rPr>
          <w:rFonts w:cs="B Nazanin" w:hint="cs"/>
          <w:rtl/>
        </w:rPr>
        <w:softHyphen/>
        <w:t>های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مختلفی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را برنامه</w:t>
      </w:r>
      <w:r w:rsidRPr="004301DC">
        <w:rPr>
          <w:rFonts w:cs="B Nazanin" w:hint="cs"/>
          <w:rtl/>
        </w:rPr>
        <w:softHyphen/>
        <w:t>ریزی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مرحله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اجرا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می</w:t>
      </w:r>
      <w:r w:rsidRPr="004301DC">
        <w:rPr>
          <w:rFonts w:cs="B Nazanin" w:hint="cs"/>
          <w:rtl/>
        </w:rPr>
        <w:softHyphen/>
        <w:t>آورد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هر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ساله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تعداد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زیادی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کارآموز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پس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آموزش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کسب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مهارت</w:t>
      </w:r>
      <w:r w:rsidRPr="004301DC">
        <w:rPr>
          <w:rFonts w:cs="B Nazanin" w:hint="cs"/>
          <w:rtl/>
        </w:rPr>
        <w:softHyphen/>
        <w:t>های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فنی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و حرفه</w:t>
      </w:r>
      <w:r w:rsidRPr="004301DC">
        <w:rPr>
          <w:rFonts w:cs="B Nazanin" w:hint="cs"/>
          <w:rtl/>
        </w:rPr>
        <w:softHyphen/>
        <w:t>ای لازم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وارد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چرخه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کار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مي</w:t>
      </w:r>
      <w:r w:rsidRPr="004301DC">
        <w:rPr>
          <w:rFonts w:cs="B Nazanin" w:hint="cs"/>
          <w:rtl/>
        </w:rPr>
        <w:softHyphen/>
        <w:t>شوند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(خواجه شاهکوهی و همکاران، 1387). از دیدگاه دبیرخانه شورای عالی هماهنگی آموزش فنی و حرفه</w:t>
      </w:r>
      <w:r w:rsidRPr="004301DC">
        <w:rPr>
          <w:rFonts w:cs="B Nazanin" w:hint="cs"/>
          <w:rtl/>
        </w:rPr>
        <w:softHyphen/>
        <w:t>ای، یکی از اهداف این آموزش</w:t>
      </w:r>
      <w:r w:rsidRPr="004301DC">
        <w:rPr>
          <w:rFonts w:cs="B Nazanin" w:hint="cs"/>
          <w:rtl/>
        </w:rPr>
        <w:softHyphen/>
        <w:t>ها در ایران، تامین نیروی انسانی ماهر و کارآمد از طریق انتقال دانش</w:t>
      </w:r>
      <w:r w:rsidRPr="004301DC">
        <w:rPr>
          <w:rFonts w:cs="B Nazanin" w:hint="cs"/>
          <w:rtl/>
        </w:rPr>
        <w:softHyphen/>
        <w:t>های عمومی و مهارت</w:t>
      </w:r>
      <w:r w:rsidRPr="004301DC">
        <w:rPr>
          <w:rFonts w:cs="B Nazanin" w:hint="cs"/>
          <w:rtl/>
        </w:rPr>
        <w:softHyphen/>
        <w:t>های شغلی و حرفه</w:t>
      </w:r>
      <w:r w:rsidRPr="004301DC">
        <w:rPr>
          <w:rFonts w:cs="B Nazanin" w:hint="cs"/>
          <w:rtl/>
        </w:rPr>
        <w:softHyphen/>
        <w:t xml:space="preserve">ای به افراد جامعه است (کاوسی، 1387).  </w:t>
      </w:r>
    </w:p>
    <w:p w:rsidR="004301DC" w:rsidRPr="004301DC" w:rsidRDefault="004301DC" w:rsidP="0069474A">
      <w:pPr>
        <w:jc w:val="both"/>
        <w:rPr>
          <w:rFonts w:cs="B Nazanin"/>
          <w:rtl/>
        </w:rPr>
      </w:pPr>
    </w:p>
    <w:p w:rsidR="00B7257C" w:rsidRDefault="00B7257C" w:rsidP="0069474A">
      <w:pPr>
        <w:jc w:val="both"/>
        <w:rPr>
          <w:rFonts w:cs="B Nazanin"/>
          <w:b/>
          <w:bCs/>
          <w:rtl/>
        </w:rPr>
      </w:pPr>
    </w:p>
    <w:p w:rsidR="00B7257C" w:rsidRDefault="00B7257C" w:rsidP="0069474A">
      <w:pPr>
        <w:jc w:val="both"/>
        <w:rPr>
          <w:rFonts w:cs="B Nazanin"/>
          <w:b/>
          <w:bCs/>
          <w:rtl/>
        </w:rPr>
      </w:pPr>
    </w:p>
    <w:p w:rsidR="004301DC" w:rsidRPr="00B7257C" w:rsidRDefault="004301DC" w:rsidP="0069474A">
      <w:pPr>
        <w:jc w:val="both"/>
        <w:rPr>
          <w:rFonts w:cs="B Nazanin"/>
          <w:b/>
          <w:bCs/>
          <w:sz w:val="26"/>
          <w:szCs w:val="26"/>
          <w:rtl/>
        </w:rPr>
      </w:pPr>
      <w:r w:rsidRPr="004301DC">
        <w:rPr>
          <w:rFonts w:cs="B Nazanin" w:hint="cs"/>
          <w:b/>
          <w:bCs/>
          <w:rtl/>
        </w:rPr>
        <w:t xml:space="preserve"> </w:t>
      </w:r>
      <w:r w:rsidRPr="00B7257C">
        <w:rPr>
          <w:rFonts w:cs="B Nazanin" w:hint="cs"/>
          <w:b/>
          <w:bCs/>
          <w:sz w:val="26"/>
          <w:szCs w:val="26"/>
          <w:rtl/>
        </w:rPr>
        <w:t>مزایای آموزش فنی و حرفه</w:t>
      </w:r>
      <w:r w:rsidRPr="00B7257C">
        <w:rPr>
          <w:rFonts w:cs="B Nazanin"/>
          <w:b/>
          <w:bCs/>
          <w:sz w:val="26"/>
          <w:szCs w:val="26"/>
          <w:rtl/>
        </w:rPr>
        <w:softHyphen/>
      </w:r>
      <w:r w:rsidRPr="00B7257C">
        <w:rPr>
          <w:rFonts w:cs="B Nazanin" w:hint="cs"/>
          <w:b/>
          <w:bCs/>
          <w:sz w:val="26"/>
          <w:szCs w:val="26"/>
          <w:rtl/>
        </w:rPr>
        <w:t>ای</w:t>
      </w:r>
    </w:p>
    <w:p w:rsidR="004301DC" w:rsidRPr="004301DC" w:rsidRDefault="004301DC" w:rsidP="0069474A">
      <w:pPr>
        <w:jc w:val="both"/>
        <w:rPr>
          <w:rFonts w:cs="B Nazanin"/>
          <w:rtl/>
        </w:rPr>
      </w:pPr>
      <w:r w:rsidRPr="004301DC">
        <w:rPr>
          <w:rFonts w:cs="B Nazanin" w:hint="cs"/>
          <w:rtl/>
        </w:rPr>
        <w:t>آموزش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فني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حرفه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افراد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بالا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بردن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بهبود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دانش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حوزه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علوم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تكنولوژي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حوزه وسيعي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مشاغلي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توانمندي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فني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حرفه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مهارت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تخصصي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نياز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دارند،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كمك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مي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كند. اين نوع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آموزش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فراگيران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كمك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مي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كند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افزايش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دانش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مهارت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خود،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lastRenderedPageBreak/>
        <w:t>ميزان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انعطاف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پذيري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 پاسخگويي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نيازهاي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مهارتي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جامعه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برآورده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كنند. آموزش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فني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حرفه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بايد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عنوان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سيستم آموزشي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تمام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طول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زندگي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وجود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داشته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باشد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نيازهاي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خاص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هر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كشور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برآورده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نمايد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موجب توسعه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تكنولوژي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جهاني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شود.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همچنين بايد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افراد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تصميم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گيري،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شركت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جلسات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فكري،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كارهاي گروهي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رهبري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محل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كار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جامعه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آماده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كند (ساداتی و قهرمان، 1390).</w:t>
      </w:r>
    </w:p>
    <w:p w:rsidR="004301DC" w:rsidRPr="004301DC" w:rsidRDefault="004301DC" w:rsidP="0069474A">
      <w:pPr>
        <w:jc w:val="both"/>
        <w:rPr>
          <w:rFonts w:cs="B Nazanin"/>
          <w:rtl/>
        </w:rPr>
      </w:pPr>
    </w:p>
    <w:p w:rsidR="004301DC" w:rsidRPr="00B7257C" w:rsidRDefault="004301DC" w:rsidP="00B7257C">
      <w:pPr>
        <w:jc w:val="both"/>
        <w:rPr>
          <w:rFonts w:cs="B Nazanin"/>
          <w:b/>
          <w:bCs/>
          <w:sz w:val="26"/>
          <w:szCs w:val="26"/>
          <w:rtl/>
        </w:rPr>
      </w:pPr>
      <w:r w:rsidRPr="004301DC">
        <w:rPr>
          <w:rFonts w:cs="B Nazanin" w:hint="cs"/>
          <w:b/>
          <w:bCs/>
          <w:rtl/>
        </w:rPr>
        <w:t xml:space="preserve"> </w:t>
      </w:r>
      <w:r w:rsidRPr="00B7257C">
        <w:rPr>
          <w:rFonts w:cs="B Nazanin" w:hint="cs"/>
          <w:b/>
          <w:bCs/>
          <w:sz w:val="26"/>
          <w:szCs w:val="26"/>
          <w:rtl/>
        </w:rPr>
        <w:t>معایب نظام آموزشی فنی و حرفه</w:t>
      </w:r>
      <w:r w:rsidRPr="00B7257C">
        <w:rPr>
          <w:rFonts w:cs="B Nazanin"/>
          <w:b/>
          <w:bCs/>
          <w:sz w:val="26"/>
          <w:szCs w:val="26"/>
          <w:rtl/>
        </w:rPr>
        <w:softHyphen/>
      </w:r>
      <w:r w:rsidRPr="00B7257C">
        <w:rPr>
          <w:rFonts w:cs="B Nazanin" w:hint="cs"/>
          <w:b/>
          <w:bCs/>
          <w:sz w:val="26"/>
          <w:szCs w:val="26"/>
          <w:rtl/>
        </w:rPr>
        <w:t>ای</w:t>
      </w:r>
    </w:p>
    <w:p w:rsidR="004301DC" w:rsidRPr="004301DC" w:rsidRDefault="004301DC" w:rsidP="0069474A">
      <w:pPr>
        <w:jc w:val="both"/>
        <w:rPr>
          <w:rFonts w:cs="B Nazanin"/>
          <w:rtl/>
        </w:rPr>
      </w:pPr>
      <w:r w:rsidRPr="004301DC">
        <w:rPr>
          <w:rFonts w:cs="B Nazanin" w:hint="cs"/>
          <w:rtl/>
        </w:rPr>
        <w:t>آموزش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فني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حرفه</w:t>
      </w:r>
      <w:r w:rsidRPr="004301DC">
        <w:rPr>
          <w:rFonts w:cs="B Nazanin" w:hint="cs"/>
          <w:rtl/>
        </w:rPr>
        <w:softHyphen/>
        <w:t>اي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مقايسه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با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آموزش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عمومي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بسيار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گران</w:t>
      </w:r>
      <w:r w:rsidRPr="004301DC">
        <w:rPr>
          <w:rFonts w:cs="B Nazanin"/>
          <w:rtl/>
        </w:rPr>
        <w:t xml:space="preserve"> </w:t>
      </w:r>
      <w:r w:rsidRPr="004301DC">
        <w:rPr>
          <w:rFonts w:cs="B Nazanin" w:hint="cs"/>
          <w:rtl/>
        </w:rPr>
        <w:t>و هزینه</w:t>
      </w:r>
      <w:r w:rsidRPr="004301DC">
        <w:rPr>
          <w:rFonts w:cs="B Nazanin" w:hint="cs"/>
          <w:rtl/>
        </w:rPr>
        <w:softHyphen/>
        <w:t>بر می</w:t>
      </w:r>
      <w:r w:rsidRPr="004301DC">
        <w:rPr>
          <w:rFonts w:cs="B Nazanin" w:hint="cs"/>
          <w:rtl/>
        </w:rPr>
        <w:softHyphen/>
        <w:t>باشد از طرفی مسائلی از قبیل اشتغال نداشتن دانش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آموختگان،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مطابقت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نداشتن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شغل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تخصص،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ميزان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پايين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انتقال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مدرسه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كار دانش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آموختگان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ناكارآمد،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انطباق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نداشتن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مهارت</w:t>
      </w:r>
      <w:r w:rsidRPr="004301DC">
        <w:rPr>
          <w:rFonts w:cs="B Nazanin" w:hint="cs"/>
          <w:rtl/>
        </w:rPr>
        <w:softHyphen/>
        <w:t>های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دانش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آموختگان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نيازهای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بازار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كار، تزريق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دانش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آموزان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ناكارآمد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مدارس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فنی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حرفه</w:t>
      </w:r>
      <w:r w:rsidRPr="004301DC">
        <w:rPr>
          <w:rFonts w:cs="B Nazanin" w:hint="cs"/>
          <w:rtl/>
        </w:rPr>
        <w:softHyphen/>
        <w:t>ای،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پيشرفت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تحصيلی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نامناسب، تأسيس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هنرستان</w:t>
      </w:r>
      <w:r w:rsidRPr="004301DC">
        <w:rPr>
          <w:rFonts w:cs="B Nazanin" w:hint="cs"/>
          <w:rtl/>
        </w:rPr>
        <w:softHyphen/>
        <w:t>های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فنی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حرفه</w:t>
      </w:r>
      <w:r w:rsidRPr="004301DC">
        <w:rPr>
          <w:rFonts w:cs="B Nazanin" w:hint="cs"/>
          <w:rtl/>
        </w:rPr>
        <w:softHyphen/>
        <w:t>ای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بدون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توجه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نيازهای منطقه</w:t>
      </w:r>
      <w:r w:rsidRPr="004301DC">
        <w:rPr>
          <w:rFonts w:cs="B Nazanin" w:hint="cs"/>
          <w:rtl/>
        </w:rPr>
        <w:softHyphen/>
        <w:t>ای،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برنامه</w:t>
      </w:r>
      <w:r w:rsidRPr="004301DC">
        <w:rPr>
          <w:rFonts w:cs="B Nazanin" w:hint="cs"/>
          <w:rtl/>
        </w:rPr>
        <w:softHyphen/>
        <w:t>های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درسی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متمركز (صالحی و همکاران، 1388)، فقدان ارتباط لازم بین رشته</w:t>
      </w:r>
      <w:r w:rsidRPr="004301DC">
        <w:rPr>
          <w:rFonts w:cs="B Nazanin" w:hint="cs"/>
          <w:rtl/>
        </w:rPr>
        <w:softHyphen/>
        <w:t>های فنی حرفه</w:t>
      </w:r>
      <w:r w:rsidRPr="004301DC">
        <w:rPr>
          <w:rFonts w:cs="B Nazanin" w:hint="cs"/>
          <w:rtl/>
        </w:rPr>
        <w:softHyphen/>
        <w:t>ای و مناطق جغرافیایی در کشور از یکسو و فقدان ارتباط بین شغل و رشته تحصیلی دانش آموختگان از سویی دیگر، دانش آموختگان با مهارت</w:t>
      </w:r>
      <w:r w:rsidRPr="004301DC">
        <w:rPr>
          <w:rFonts w:cs="B Nazanin" w:hint="cs"/>
          <w:rtl/>
        </w:rPr>
        <w:softHyphen/>
        <w:t>های سطوح مقدماتی که در عمل ناکارآمدند، نرخ بالای افت تحصیلی به ویژه در دروس عملی و مهارتی، عدم مشارکت و یا مشارکت ناچیز صنایع در برنامه</w:t>
      </w:r>
      <w:r w:rsidRPr="004301DC">
        <w:rPr>
          <w:rFonts w:cs="B Nazanin" w:hint="cs"/>
          <w:rtl/>
        </w:rPr>
        <w:softHyphen/>
        <w:t>ریزی درسی، تدوین محتوا، اجرا و ارزشیابی رشته</w:t>
      </w:r>
      <w:r w:rsidRPr="004301DC">
        <w:rPr>
          <w:rFonts w:cs="B Nazanin" w:hint="cs"/>
          <w:rtl/>
        </w:rPr>
        <w:softHyphen/>
        <w:t>های فنی حرفه</w:t>
      </w:r>
      <w:r w:rsidRPr="004301DC">
        <w:rPr>
          <w:rFonts w:cs="B Nazanin" w:hint="cs"/>
          <w:rtl/>
        </w:rPr>
        <w:softHyphen/>
        <w:t>ای، غلبه روش</w:t>
      </w:r>
      <w:r w:rsidRPr="004301DC">
        <w:rPr>
          <w:rFonts w:cs="B Nazanin" w:hint="cs"/>
          <w:rtl/>
        </w:rPr>
        <w:softHyphen/>
        <w:t>های آموزشی سخنرانی بر روش</w:t>
      </w:r>
      <w:r w:rsidRPr="004301DC">
        <w:rPr>
          <w:rFonts w:cs="B Nazanin" w:hint="cs"/>
          <w:rtl/>
        </w:rPr>
        <w:softHyphen/>
        <w:t>های حل مساله، غلبه روش</w:t>
      </w:r>
      <w:r w:rsidRPr="004301DC">
        <w:rPr>
          <w:rFonts w:cs="B Nazanin" w:hint="cs"/>
          <w:rtl/>
        </w:rPr>
        <w:softHyphen/>
        <w:t>های مداد کاغذی ارزشیابی بر ارزشیابی مبتنی بر عمل، غلبه روش</w:t>
      </w:r>
      <w:r w:rsidRPr="004301DC">
        <w:rPr>
          <w:rFonts w:cs="B Nazanin" w:hint="cs"/>
          <w:rtl/>
        </w:rPr>
        <w:softHyphen/>
        <w:t>های ارزشیابی پایانی بر روش</w:t>
      </w:r>
      <w:r w:rsidRPr="004301DC">
        <w:rPr>
          <w:rFonts w:cs="B Nazanin" w:hint="cs"/>
          <w:rtl/>
        </w:rPr>
        <w:softHyphen/>
        <w:t>های ارزشیابی فرایندی، کم توجهی به مقوله کارآفرینی و زایش تولیدات نوآورانه و نرخ پایین علاقه</w:t>
      </w:r>
      <w:r w:rsidRPr="004301DC">
        <w:rPr>
          <w:rFonts w:cs="B Nazanin" w:hint="cs"/>
          <w:rtl/>
        </w:rPr>
        <w:softHyphen/>
        <w:t>مندی به ثبت نام در هنرستان</w:t>
      </w:r>
      <w:r w:rsidRPr="004301DC">
        <w:rPr>
          <w:rFonts w:cs="B Nazanin" w:hint="cs"/>
          <w:rtl/>
        </w:rPr>
        <w:softHyphen/>
        <w:t>های فنی و حرفه</w:t>
      </w:r>
      <w:r w:rsidRPr="004301DC">
        <w:rPr>
          <w:rFonts w:cs="B Nazanin" w:hint="cs"/>
          <w:rtl/>
        </w:rPr>
        <w:softHyphen/>
        <w:t xml:space="preserve">ای در برخی کشورها، به ویژه کشورهای کمتر توسعه یافته و در حال توسعه، ضرورت بازاندیشی و اصلاح در این نظام را به صورت بسیار جدی مطرح ساخته است (صالحی و همکاران، 1385 به نقل از زین آبادی و همکاران، 1386).   </w:t>
      </w:r>
    </w:p>
    <w:p w:rsidR="004301DC" w:rsidRPr="004301DC" w:rsidRDefault="004301DC" w:rsidP="0069474A">
      <w:pPr>
        <w:jc w:val="both"/>
        <w:rPr>
          <w:rFonts w:cs="B Nazanin"/>
        </w:rPr>
      </w:pPr>
    </w:p>
    <w:p w:rsidR="004301DC" w:rsidRPr="004301DC" w:rsidRDefault="004301DC" w:rsidP="0069474A">
      <w:pPr>
        <w:jc w:val="both"/>
        <w:rPr>
          <w:rFonts w:cs="B Nazanin"/>
          <w:rtl/>
        </w:rPr>
      </w:pPr>
    </w:p>
    <w:p w:rsidR="004301DC" w:rsidRPr="00B7257C" w:rsidRDefault="004301DC" w:rsidP="0069474A">
      <w:pPr>
        <w:jc w:val="both"/>
        <w:rPr>
          <w:rFonts w:cs="B Nazanin"/>
          <w:b/>
          <w:bCs/>
          <w:sz w:val="26"/>
          <w:szCs w:val="26"/>
          <w:rtl/>
        </w:rPr>
      </w:pPr>
      <w:r w:rsidRPr="00B7257C">
        <w:rPr>
          <w:rFonts w:cs="B Nazanin" w:hint="cs"/>
          <w:b/>
          <w:bCs/>
          <w:sz w:val="26"/>
          <w:szCs w:val="26"/>
          <w:rtl/>
        </w:rPr>
        <w:t xml:space="preserve"> اطلاعات</w:t>
      </w:r>
    </w:p>
    <w:p w:rsidR="004301DC" w:rsidRPr="004301DC" w:rsidRDefault="004301DC" w:rsidP="0069474A">
      <w:pPr>
        <w:jc w:val="both"/>
        <w:rPr>
          <w:rFonts w:cs="B Nazanin"/>
        </w:rPr>
      </w:pPr>
      <w:r w:rsidRPr="004301DC">
        <w:rPr>
          <w:rFonts w:cs="B Nazanin" w:hint="cs"/>
          <w:rtl/>
        </w:rPr>
        <w:t>داده</w:t>
      </w:r>
      <w:r w:rsidRPr="004301DC">
        <w:rPr>
          <w:rFonts w:cs="B Nazanin" w:hint="cs"/>
          <w:rtl/>
        </w:rPr>
        <w:softHyphen/>
        <w:t>هايي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پردازش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شده</w:t>
      </w:r>
      <w:r w:rsidRPr="004301DC">
        <w:rPr>
          <w:rFonts w:cs="B Nazanin" w:hint="cs"/>
          <w:rtl/>
        </w:rPr>
        <w:softHyphen/>
        <w:t>اند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قالب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مناسبي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جهت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فهم انسان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درآمده</w:t>
      </w:r>
      <w:r w:rsidRPr="004301DC">
        <w:rPr>
          <w:rFonts w:cs="B Nazanin" w:hint="cs"/>
          <w:rtl/>
        </w:rPr>
        <w:softHyphen/>
        <w:t>اند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اطلاعات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ناميده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مي</w:t>
      </w:r>
      <w:r w:rsidRPr="004301DC">
        <w:rPr>
          <w:rFonts w:cs="B Nazanin" w:hint="cs"/>
          <w:rtl/>
        </w:rPr>
        <w:softHyphen/>
        <w:t>شود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اغلب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منظور ارائه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يك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مفهوم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نيت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خاص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ايجاد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مي</w:t>
      </w:r>
      <w:r w:rsidRPr="004301DC">
        <w:rPr>
          <w:rFonts w:cs="B Nazanin" w:hint="cs"/>
          <w:rtl/>
        </w:rPr>
        <w:softHyphen/>
        <w:t>گردند.</w:t>
      </w:r>
    </w:p>
    <w:p w:rsidR="004301DC" w:rsidRPr="004301DC" w:rsidRDefault="004301DC" w:rsidP="0069474A">
      <w:pPr>
        <w:jc w:val="both"/>
        <w:rPr>
          <w:rFonts w:cs="B Nazanin"/>
          <w:rtl/>
        </w:rPr>
      </w:pPr>
    </w:p>
    <w:p w:rsidR="004301DC" w:rsidRPr="00B7257C" w:rsidRDefault="004301DC" w:rsidP="0069474A">
      <w:pPr>
        <w:jc w:val="both"/>
        <w:rPr>
          <w:rFonts w:cs="B Nazanin"/>
          <w:b/>
          <w:bCs/>
          <w:sz w:val="26"/>
          <w:szCs w:val="26"/>
          <w:rtl/>
        </w:rPr>
      </w:pPr>
      <w:r w:rsidRPr="00B7257C">
        <w:rPr>
          <w:rFonts w:cs="B Nazanin" w:hint="cs"/>
          <w:b/>
          <w:bCs/>
          <w:sz w:val="26"/>
          <w:szCs w:val="26"/>
          <w:rtl/>
        </w:rPr>
        <w:t xml:space="preserve"> ارتباطات</w:t>
      </w:r>
    </w:p>
    <w:p w:rsidR="004301DC" w:rsidRPr="004301DC" w:rsidRDefault="004301DC" w:rsidP="0069474A">
      <w:pPr>
        <w:jc w:val="both"/>
        <w:rPr>
          <w:rFonts w:cs="B Nazanin"/>
          <w:rtl/>
        </w:rPr>
      </w:pPr>
      <w:r w:rsidRPr="004301DC">
        <w:rPr>
          <w:rFonts w:cs="B Nazanin" w:hint="cs"/>
          <w:rtl/>
        </w:rPr>
        <w:t>ارتباطات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فرآيند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بدل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اطلاعات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احساسات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طريق تبادل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پيام</w:t>
      </w:r>
      <w:r w:rsidRPr="004301DC">
        <w:rPr>
          <w:rFonts w:cs="B Nazanin" w:hint="cs"/>
          <w:rtl/>
        </w:rPr>
        <w:softHyphen/>
        <w:t>هاي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كلامي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غير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كلامي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بين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افراد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است. به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عبارت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ديگر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ارتباطات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انتقال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موفقيت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آميز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اطلاعات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طريق مجموعه</w:t>
      </w:r>
      <w:r w:rsidRPr="004301DC">
        <w:rPr>
          <w:rFonts w:cs="B Nazanin" w:hint="cs"/>
          <w:rtl/>
        </w:rPr>
        <w:softHyphen/>
        <w:t>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علائم،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سمبل</w:t>
      </w:r>
      <w:r w:rsidRPr="004301DC">
        <w:rPr>
          <w:rFonts w:cs="B Nazanin" w:hint="cs"/>
          <w:rtl/>
        </w:rPr>
        <w:softHyphen/>
        <w:t>ها،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رفتارها،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اصوات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نوشته</w:t>
      </w:r>
      <w:r w:rsidRPr="004301DC">
        <w:rPr>
          <w:rFonts w:cs="B Nazanin" w:hint="cs"/>
          <w:rtl/>
        </w:rPr>
        <w:softHyphen/>
        <w:t>ها است (زارع و همکاران، 1386).</w:t>
      </w:r>
    </w:p>
    <w:p w:rsidR="004301DC" w:rsidRPr="00B7257C" w:rsidRDefault="004301DC" w:rsidP="0069474A">
      <w:pPr>
        <w:jc w:val="both"/>
        <w:rPr>
          <w:rFonts w:cs="B Nazanin"/>
          <w:sz w:val="26"/>
          <w:szCs w:val="26"/>
          <w:rtl/>
        </w:rPr>
      </w:pPr>
    </w:p>
    <w:p w:rsidR="004301DC" w:rsidRPr="00B7257C" w:rsidRDefault="004301DC" w:rsidP="0069474A">
      <w:pPr>
        <w:jc w:val="both"/>
        <w:rPr>
          <w:rFonts w:cs="B Nazanin"/>
          <w:b/>
          <w:bCs/>
          <w:sz w:val="26"/>
          <w:szCs w:val="26"/>
        </w:rPr>
      </w:pPr>
      <w:r w:rsidRPr="00B7257C">
        <w:rPr>
          <w:rFonts w:cs="B Nazanin" w:hint="cs"/>
          <w:b/>
          <w:bCs/>
          <w:sz w:val="26"/>
          <w:szCs w:val="26"/>
          <w:rtl/>
        </w:rPr>
        <w:t xml:space="preserve"> فناوري</w:t>
      </w:r>
      <w:r w:rsidRPr="00B7257C">
        <w:rPr>
          <w:rFonts w:cs="B Nazanin"/>
          <w:b/>
          <w:bCs/>
          <w:sz w:val="26"/>
          <w:szCs w:val="26"/>
        </w:rPr>
        <w:t xml:space="preserve"> </w:t>
      </w:r>
      <w:r w:rsidRPr="00B7257C">
        <w:rPr>
          <w:rFonts w:cs="B Nazanin" w:hint="cs"/>
          <w:b/>
          <w:bCs/>
          <w:sz w:val="26"/>
          <w:szCs w:val="26"/>
          <w:rtl/>
        </w:rPr>
        <w:t>اطلاعات</w:t>
      </w:r>
    </w:p>
    <w:p w:rsidR="004301DC" w:rsidRPr="004301DC" w:rsidRDefault="004301DC" w:rsidP="0069474A">
      <w:pPr>
        <w:jc w:val="both"/>
        <w:rPr>
          <w:rFonts w:cs="B Nazanin"/>
          <w:rtl/>
          <w:lang w:bidi="fa-IR"/>
        </w:rPr>
      </w:pPr>
      <w:r w:rsidRPr="004301DC">
        <w:rPr>
          <w:rFonts w:cs="B Nazanin" w:hint="cs"/>
          <w:rtl/>
        </w:rPr>
        <w:t>فناوري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اطلاعات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ابزار،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سيستم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يا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زير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سيستم</w:t>
      </w:r>
      <w:r w:rsidRPr="004301DC">
        <w:rPr>
          <w:rFonts w:cs="B Nazanin" w:hint="cs"/>
          <w:rtl/>
        </w:rPr>
        <w:softHyphen/>
        <w:t>هايي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شامل مي</w:t>
      </w:r>
      <w:r w:rsidRPr="004301DC">
        <w:rPr>
          <w:rFonts w:cs="B Nazanin" w:hint="cs"/>
          <w:rtl/>
        </w:rPr>
        <w:softHyphen/>
        <w:t>شود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فرآيند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اكتساب،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نگهداري،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مديريت،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جابجايي، كنترل،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نمايش،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تبادل،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انتقال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دريافت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خودكار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داده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يا اطلاعات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كار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مي</w:t>
      </w:r>
      <w:r w:rsidRPr="004301DC">
        <w:rPr>
          <w:rFonts w:cs="B Nazanin" w:hint="cs"/>
          <w:rtl/>
        </w:rPr>
        <w:softHyphen/>
        <w:t>رود.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فناوري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اطلاعات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كامپيوترها،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تجهيزات جانبي،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نرم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افزار،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رويه</w:t>
      </w:r>
      <w:r w:rsidRPr="004301DC">
        <w:rPr>
          <w:rFonts w:cs="B Nazanin" w:hint="cs"/>
          <w:rtl/>
        </w:rPr>
        <w:softHyphen/>
        <w:t>هاي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سازماني،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خدمات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جمله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خدمات پشتيباني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منابع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مرتبط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مي</w:t>
      </w:r>
      <w:r w:rsidRPr="004301DC">
        <w:rPr>
          <w:rFonts w:cs="B Nazanin" w:hint="cs"/>
          <w:rtl/>
        </w:rPr>
        <w:softHyphen/>
        <w:t>گيرد (حقیقی و شعبانعلی فمی، 1384). اینترنت و فناوری اطلاعات، نه تنها در برنامه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های کاربردی جدید و مدل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های تجاری و اقتصادی به کار می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روند بلکه همچنین افراد از طریق آن می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توانند کسب و کار خود را تغییر دهند (</w:t>
      </w:r>
      <w:r w:rsidRPr="004301DC">
        <w:rPr>
          <w:rFonts w:cs="B Nazanin"/>
        </w:rPr>
        <w:t>Liao et al., 2007</w:t>
      </w:r>
      <w:r w:rsidRPr="004301DC">
        <w:rPr>
          <w:rFonts w:cs="B Nazanin" w:hint="cs"/>
          <w:rtl/>
        </w:rPr>
        <w:t>).</w:t>
      </w:r>
    </w:p>
    <w:p w:rsidR="004301DC" w:rsidRPr="004301DC" w:rsidRDefault="004301DC" w:rsidP="0069474A">
      <w:pPr>
        <w:jc w:val="both"/>
        <w:rPr>
          <w:rFonts w:cs="B Nazanin"/>
          <w:rtl/>
        </w:rPr>
      </w:pPr>
    </w:p>
    <w:p w:rsidR="004301DC" w:rsidRPr="007B30B9" w:rsidRDefault="004301DC" w:rsidP="0069474A">
      <w:pPr>
        <w:jc w:val="both"/>
        <w:rPr>
          <w:rFonts w:cs="B Nazanin"/>
          <w:b/>
          <w:bCs/>
          <w:sz w:val="26"/>
          <w:szCs w:val="26"/>
          <w:rtl/>
        </w:rPr>
      </w:pPr>
      <w:r w:rsidRPr="007B30B9">
        <w:rPr>
          <w:rFonts w:cs="B Nazanin" w:hint="cs"/>
          <w:b/>
          <w:bCs/>
          <w:sz w:val="26"/>
          <w:szCs w:val="26"/>
          <w:rtl/>
        </w:rPr>
        <w:t xml:space="preserve"> فناوری اطلاعات و ارتباطات</w:t>
      </w:r>
    </w:p>
    <w:p w:rsidR="004301DC" w:rsidRPr="004301DC" w:rsidRDefault="004301DC" w:rsidP="0069474A">
      <w:pPr>
        <w:jc w:val="both"/>
        <w:rPr>
          <w:rFonts w:cs="B Nazanin"/>
          <w:rtl/>
        </w:rPr>
      </w:pPr>
      <w:r w:rsidRPr="004301DC">
        <w:rPr>
          <w:rFonts w:cs="B Nazanin" w:hint="cs"/>
          <w:rtl/>
        </w:rPr>
        <w:lastRenderedPageBreak/>
        <w:t>فرایند تولید، ذخیره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سازی، پردازش، نشر، دستیابی، انتقال و تبادل اطلاعات، از طریق ظرفیت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های مخابراتی و رسانه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هایی از قبیل رادیو و تلویزیون و تکنیک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هایی مانند رایانه و ارتباط تلفنی که استفاده از آن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 برقراری عدالت در دسترسی و استفاده عموم از منابع اطلاعاتی و امکان تعامل با سایر گروه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 را فراهم می آورد.</w:t>
      </w:r>
    </w:p>
    <w:p w:rsidR="004301DC" w:rsidRPr="004301DC" w:rsidRDefault="004301DC" w:rsidP="0069474A">
      <w:pPr>
        <w:jc w:val="both"/>
        <w:rPr>
          <w:rFonts w:cs="B Nazanin"/>
          <w:rtl/>
          <w:lang w:bidi="fa-IR"/>
        </w:rPr>
      </w:pPr>
      <w:r w:rsidRPr="004301DC">
        <w:rPr>
          <w:rFonts w:cs="B Nazanin" w:hint="cs"/>
          <w:rtl/>
        </w:rPr>
        <w:t>همچنین فناوری اطلاعات و ارتباطات با تدارک اطلاعات و دانش، منجربه توانمندی افراد و ایجاد فرصت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های یادگیری و درآمد می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شود، قدرت تصمیم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گیری افراد را بالا می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برد، و عاملی برای غلبه بر محدودیت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 xml:space="preserve">های زمانی و مکانی است (ایت و همکار، 1390). </w:t>
      </w:r>
      <w:r w:rsidRPr="004301DC">
        <w:rPr>
          <w:rFonts w:cs="B Nazanin" w:hint="cs"/>
          <w:rtl/>
          <w:lang w:bidi="fa-IR"/>
        </w:rPr>
        <w:t>طی دهه اخیر روی فناوری اطلاعات و ارتباطات و کاربرد آن سرمایه</w:t>
      </w:r>
      <w:r w:rsidRPr="004301DC">
        <w:rPr>
          <w:rFonts w:cs="B Nazanin"/>
          <w:rtl/>
          <w:lang w:bidi="fa-IR"/>
        </w:rPr>
        <w:softHyphen/>
      </w:r>
      <w:r w:rsidRPr="004301DC">
        <w:rPr>
          <w:rFonts w:cs="B Nazanin" w:hint="cs"/>
          <w:rtl/>
          <w:lang w:bidi="fa-IR"/>
        </w:rPr>
        <w:t>گذاری</w:t>
      </w:r>
      <w:r w:rsidRPr="004301DC">
        <w:rPr>
          <w:rFonts w:cs="B Nazanin"/>
          <w:rtl/>
          <w:lang w:bidi="fa-IR"/>
        </w:rPr>
        <w:softHyphen/>
      </w:r>
      <w:r w:rsidRPr="004301DC">
        <w:rPr>
          <w:rFonts w:cs="B Nazanin" w:hint="cs"/>
          <w:rtl/>
          <w:lang w:bidi="fa-IR"/>
        </w:rPr>
        <w:t>های زیادی شده است. درواقع، فناوری اطلاعات و ارتباطات به مثابه کالای سرمایه</w:t>
      </w:r>
      <w:r w:rsidRPr="004301DC">
        <w:rPr>
          <w:rFonts w:cs="B Nazanin"/>
          <w:rtl/>
          <w:lang w:bidi="fa-IR"/>
        </w:rPr>
        <w:softHyphen/>
      </w:r>
      <w:r w:rsidRPr="004301DC">
        <w:rPr>
          <w:rFonts w:cs="B Nazanin" w:hint="cs"/>
          <w:rtl/>
          <w:lang w:bidi="fa-IR"/>
        </w:rPr>
        <w:t>ای است که سهم مهمی در رشد اقتصادی دارد اما شواهد کمی در این رابطه وجود دارد که این کالا با سایر کالاهای سرمایه</w:t>
      </w:r>
      <w:r w:rsidRPr="004301DC">
        <w:rPr>
          <w:rFonts w:cs="B Nazanin"/>
          <w:rtl/>
          <w:lang w:bidi="fa-IR"/>
        </w:rPr>
        <w:softHyphen/>
      </w:r>
      <w:r w:rsidRPr="004301DC">
        <w:rPr>
          <w:rFonts w:cs="B Nazanin" w:hint="cs"/>
          <w:rtl/>
          <w:lang w:bidi="fa-IR"/>
        </w:rPr>
        <w:t>ای متفاوت است (</w:t>
      </w:r>
      <w:r w:rsidRPr="004301DC">
        <w:rPr>
          <w:rFonts w:cs="B Nazanin"/>
        </w:rPr>
        <w:t>Schreyer, 2000</w:t>
      </w:r>
      <w:r w:rsidRPr="004301DC">
        <w:rPr>
          <w:rFonts w:cs="B Nazanin" w:hint="cs"/>
          <w:rtl/>
          <w:lang w:bidi="fa-IR"/>
        </w:rPr>
        <w:t xml:space="preserve">). </w:t>
      </w:r>
    </w:p>
    <w:p w:rsidR="004301DC" w:rsidRPr="004301DC" w:rsidRDefault="004301DC" w:rsidP="0069474A">
      <w:pPr>
        <w:jc w:val="both"/>
        <w:rPr>
          <w:rFonts w:cs="B Nazanin"/>
          <w:rtl/>
        </w:rPr>
      </w:pPr>
    </w:p>
    <w:p w:rsidR="004301DC" w:rsidRPr="007B30B9" w:rsidRDefault="004301DC" w:rsidP="0069474A">
      <w:pPr>
        <w:jc w:val="both"/>
        <w:rPr>
          <w:rFonts w:cs="B Nazanin"/>
          <w:b/>
          <w:bCs/>
          <w:sz w:val="26"/>
          <w:szCs w:val="26"/>
        </w:rPr>
      </w:pPr>
      <w:r w:rsidRPr="007B30B9">
        <w:rPr>
          <w:rFonts w:cs="B Nazanin" w:hint="cs"/>
          <w:b/>
          <w:bCs/>
          <w:sz w:val="26"/>
          <w:szCs w:val="26"/>
          <w:rtl/>
        </w:rPr>
        <w:t>جامعه</w:t>
      </w:r>
      <w:r w:rsidRPr="007B30B9">
        <w:rPr>
          <w:rFonts w:cs="B Nazanin"/>
          <w:b/>
          <w:bCs/>
          <w:sz w:val="26"/>
          <w:szCs w:val="26"/>
        </w:rPr>
        <w:t xml:space="preserve"> </w:t>
      </w:r>
      <w:r w:rsidRPr="007B30B9">
        <w:rPr>
          <w:rFonts w:cs="B Nazanin" w:hint="cs"/>
          <w:b/>
          <w:bCs/>
          <w:sz w:val="26"/>
          <w:szCs w:val="26"/>
          <w:rtl/>
        </w:rPr>
        <w:t>اطلاعاتي</w:t>
      </w:r>
      <w:r w:rsidRPr="007B30B9">
        <w:rPr>
          <w:rFonts w:cs="B Nazanin"/>
          <w:b/>
          <w:bCs/>
          <w:sz w:val="26"/>
          <w:szCs w:val="26"/>
        </w:rPr>
        <w:t xml:space="preserve"> </w:t>
      </w:r>
      <w:r w:rsidRPr="007B30B9">
        <w:rPr>
          <w:rFonts w:cs="B Nazanin" w:hint="cs"/>
          <w:b/>
          <w:bCs/>
          <w:sz w:val="26"/>
          <w:szCs w:val="26"/>
          <w:rtl/>
        </w:rPr>
        <w:t>جهاني</w:t>
      </w:r>
    </w:p>
    <w:p w:rsidR="004301DC" w:rsidRPr="004301DC" w:rsidRDefault="004301DC" w:rsidP="0069474A">
      <w:pPr>
        <w:jc w:val="both"/>
        <w:rPr>
          <w:rFonts w:cs="B Nazanin"/>
          <w:rtl/>
        </w:rPr>
      </w:pPr>
      <w:r w:rsidRPr="004301DC">
        <w:rPr>
          <w:rFonts w:cs="B Nazanin" w:hint="cs"/>
          <w:rtl/>
        </w:rPr>
        <w:t>جامعه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اطلاعاتي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يكي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عبارات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كليدي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است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دنياي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امروز ما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تعريف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مي</w:t>
      </w:r>
      <w:r w:rsidRPr="004301DC">
        <w:rPr>
          <w:rFonts w:cs="B Nazanin" w:hint="cs"/>
          <w:rtl/>
        </w:rPr>
        <w:softHyphen/>
        <w:t>كند.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اين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پديده،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مفاهيم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مختلفي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چون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اجتماع، فرهنگ،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اقتصاد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فنّاوري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تحت الشعاع قرار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داده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است.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خواه به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خوشامد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بگوئيم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يا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نگوئيم،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جامعه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اطلاعات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اينجاست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 بنابراين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ضروري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است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اصول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مشخصات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بنيادي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 روشني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تعريف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كنيم. بعد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كوشش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سازمان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بين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المللي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دهة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٩٠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ميلادي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 راستاي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سامان</w:t>
      </w:r>
      <w:r w:rsidRPr="004301DC">
        <w:rPr>
          <w:rFonts w:cs="B Nazanin" w:hint="cs"/>
          <w:rtl/>
        </w:rPr>
        <w:softHyphen/>
        <w:t>دهي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دسترسي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همگاني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شبكه</w:t>
      </w:r>
      <w:r w:rsidRPr="004301DC">
        <w:rPr>
          <w:rFonts w:cs="B Nazanin" w:hint="cs"/>
          <w:rtl/>
        </w:rPr>
        <w:softHyphen/>
        <w:t>هاي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اطلاعات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 ايجاد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قوانين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پايه</w:t>
      </w:r>
      <w:r w:rsidRPr="004301DC">
        <w:rPr>
          <w:rFonts w:cs="B Nazanin" w:hint="cs"/>
          <w:rtl/>
        </w:rPr>
        <w:softHyphen/>
        <w:t>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براي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يكپارچه</w:t>
      </w:r>
      <w:r w:rsidRPr="004301DC">
        <w:rPr>
          <w:rFonts w:cs="B Nazanin" w:hint="cs"/>
          <w:rtl/>
        </w:rPr>
        <w:softHyphen/>
        <w:t>سازي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اهداف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جامعه اطلاعاتي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تكميل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پروتكل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بين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المللي،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سازمان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ملل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متحد با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همكاري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اتحاديه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بين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المللي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مخابرات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تصميم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گرفتند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تا اجلاسي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سطح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جهاني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عنوان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</w:rPr>
        <w:t>”</w:t>
      </w:r>
      <w:r w:rsidRPr="004301DC">
        <w:rPr>
          <w:rFonts w:cs="B Nazanin" w:hint="cs"/>
          <w:rtl/>
        </w:rPr>
        <w:t>اجلاس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جهاني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جامعه اطلاعات</w:t>
      </w:r>
      <w:r w:rsidRPr="004301DC">
        <w:rPr>
          <w:rFonts w:cs="B Nazanin" w:hint="cs"/>
        </w:rPr>
        <w:t>”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مرحله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برگزار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نمايند.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مرحله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اول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سال 2003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ژنو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برگزار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شد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مرحله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دوم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سال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٢٠٠٥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 تونس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بود (جلالی و امیری، 1384).</w:t>
      </w:r>
    </w:p>
    <w:p w:rsidR="004301DC" w:rsidRPr="004301DC" w:rsidRDefault="004301DC" w:rsidP="0069474A">
      <w:pPr>
        <w:jc w:val="both"/>
        <w:rPr>
          <w:rFonts w:cs="B Nazanin"/>
          <w:rtl/>
        </w:rPr>
      </w:pPr>
    </w:p>
    <w:p w:rsidR="004301DC" w:rsidRPr="007B30B9" w:rsidRDefault="004301DC" w:rsidP="0069474A">
      <w:pPr>
        <w:jc w:val="both"/>
        <w:rPr>
          <w:rFonts w:cs="B Nazanin"/>
          <w:b/>
          <w:bCs/>
          <w:sz w:val="26"/>
          <w:szCs w:val="26"/>
        </w:rPr>
      </w:pPr>
      <w:r w:rsidRPr="007B30B9">
        <w:rPr>
          <w:rFonts w:cs="B Nazanin" w:hint="cs"/>
          <w:b/>
          <w:bCs/>
          <w:sz w:val="26"/>
          <w:szCs w:val="26"/>
          <w:rtl/>
        </w:rPr>
        <w:t xml:space="preserve"> اهمیت</w:t>
      </w:r>
      <w:r w:rsidRPr="007B30B9">
        <w:rPr>
          <w:rFonts w:cs="B Nazanin"/>
          <w:b/>
          <w:bCs/>
          <w:sz w:val="26"/>
          <w:szCs w:val="26"/>
        </w:rPr>
        <w:t xml:space="preserve"> </w:t>
      </w:r>
      <w:r w:rsidRPr="007B30B9">
        <w:rPr>
          <w:rFonts w:cs="B Nazanin" w:hint="cs"/>
          <w:b/>
          <w:bCs/>
          <w:sz w:val="26"/>
          <w:szCs w:val="26"/>
          <w:rtl/>
        </w:rPr>
        <w:t>فناوري</w:t>
      </w:r>
      <w:r w:rsidRPr="007B30B9">
        <w:rPr>
          <w:rFonts w:cs="B Nazanin"/>
          <w:b/>
          <w:bCs/>
          <w:sz w:val="26"/>
          <w:szCs w:val="26"/>
        </w:rPr>
        <w:t xml:space="preserve"> </w:t>
      </w:r>
      <w:r w:rsidRPr="007B30B9">
        <w:rPr>
          <w:rFonts w:cs="B Nazanin" w:hint="cs"/>
          <w:b/>
          <w:bCs/>
          <w:sz w:val="26"/>
          <w:szCs w:val="26"/>
          <w:rtl/>
        </w:rPr>
        <w:t>اطلاعات</w:t>
      </w:r>
    </w:p>
    <w:p w:rsidR="004301DC" w:rsidRPr="004301DC" w:rsidRDefault="004301DC" w:rsidP="0069474A">
      <w:pPr>
        <w:jc w:val="both"/>
        <w:rPr>
          <w:rFonts w:cs="B Nazanin"/>
          <w:rtl/>
          <w:lang w:bidi="fa-IR"/>
        </w:rPr>
      </w:pPr>
      <w:r w:rsidRPr="004301DC">
        <w:rPr>
          <w:rFonts w:cs="B Nazanin" w:hint="cs"/>
          <w:rtl/>
        </w:rPr>
        <w:t>فناوري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اطلاعات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شكل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نوين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سال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١٩٨٠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ميلادي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توجه جدي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قرار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گرف</w:t>
      </w:r>
      <w:r w:rsidRPr="004301DC">
        <w:rPr>
          <w:rFonts w:cs="B Nazanin" w:hint="cs"/>
          <w:rtl/>
          <w:lang w:bidi="fa-IR"/>
        </w:rPr>
        <w:t>ته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است.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اين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برهه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زمان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بسياري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كشورها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 اين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اعتقاد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رسيدند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توسعة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فن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آوري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اطلاعات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عاملي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بسيار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مهم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 توسعه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رشد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اقتصادي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آنان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محسوب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مي</w:t>
      </w:r>
      <w:r w:rsidRPr="004301DC">
        <w:rPr>
          <w:rFonts w:cs="B Nazanin" w:hint="cs"/>
          <w:rtl/>
        </w:rPr>
        <w:softHyphen/>
        <w:t>شود.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دهة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٨٠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ميلادي كشورهايي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نظير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انگلستان،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فرانسه،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سوئيس،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كانادا،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امريكا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ژاپن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 زمينة معرفي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بكارگيري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كامپيوتر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فن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آوري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اطلاعات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اطلاع رساني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اقداماتي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اساسي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انجام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دادند. تا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جايي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دولت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انگلستان سال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١٩٨٢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ميلادي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سال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فن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آوري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اطلاعات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سازمان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ملل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نيز سال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١٩٨٣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ميلادي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سال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ارتباطات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جهاني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ناميد.</w:t>
      </w:r>
      <w:r w:rsidRPr="004301DC">
        <w:rPr>
          <w:rFonts w:cs="B Nazanin" w:hint="cs"/>
          <w:rtl/>
          <w:lang w:bidi="fa-IR"/>
        </w:rPr>
        <w:t xml:space="preserve"> کاربرد فناوری اطلاعات و ارتباطات در سازمان</w:t>
      </w:r>
      <w:r w:rsidRPr="004301DC">
        <w:rPr>
          <w:rFonts w:cs="B Nazanin"/>
          <w:rtl/>
          <w:lang w:bidi="fa-IR"/>
        </w:rPr>
        <w:softHyphen/>
      </w:r>
      <w:r w:rsidRPr="004301DC">
        <w:rPr>
          <w:rFonts w:cs="B Nazanin" w:hint="cs"/>
          <w:rtl/>
          <w:lang w:bidi="fa-IR"/>
        </w:rPr>
        <w:t>های جهانی سبب افزایش پیچیدگی</w:t>
      </w:r>
      <w:r w:rsidRPr="004301DC">
        <w:rPr>
          <w:rFonts w:cs="B Nazanin"/>
          <w:rtl/>
          <w:lang w:bidi="fa-IR"/>
        </w:rPr>
        <w:softHyphen/>
      </w:r>
      <w:r w:rsidRPr="004301DC">
        <w:rPr>
          <w:rFonts w:cs="B Nazanin" w:hint="cs"/>
          <w:rtl/>
          <w:lang w:bidi="fa-IR"/>
        </w:rPr>
        <w:t>های کارگروهی می</w:t>
      </w:r>
      <w:r w:rsidRPr="004301DC">
        <w:rPr>
          <w:rFonts w:cs="B Nazanin"/>
          <w:rtl/>
          <w:lang w:bidi="fa-IR"/>
        </w:rPr>
        <w:softHyphen/>
      </w:r>
      <w:r w:rsidRPr="004301DC">
        <w:rPr>
          <w:rFonts w:cs="B Nazanin" w:hint="cs"/>
          <w:rtl/>
          <w:lang w:bidi="fa-IR"/>
        </w:rPr>
        <w:t>شود و ممکن روی اثربخشی تاثیر داشته باشد (</w:t>
      </w:r>
      <w:r w:rsidRPr="007B30B9">
        <w:rPr>
          <w:rFonts w:asciiTheme="majorBidi" w:hAnsiTheme="majorBidi" w:cstheme="majorBidi"/>
          <w:sz w:val="20"/>
          <w:szCs w:val="20"/>
        </w:rPr>
        <w:t>Shachaf, 2008</w:t>
      </w:r>
      <w:r w:rsidRPr="007B30B9">
        <w:rPr>
          <w:rFonts w:asciiTheme="majorBidi" w:hAnsiTheme="majorBidi" w:cstheme="majorBidi"/>
          <w:sz w:val="20"/>
          <w:szCs w:val="20"/>
          <w:rtl/>
          <w:lang w:bidi="fa-IR"/>
        </w:rPr>
        <w:t xml:space="preserve">). </w:t>
      </w:r>
      <w:r w:rsidRPr="004301DC">
        <w:rPr>
          <w:rFonts w:cs="B Nazanin" w:hint="cs"/>
          <w:rtl/>
          <w:lang w:bidi="fa-IR"/>
        </w:rPr>
        <w:t>از جمله مزایای عمده فناوری اطلاعات و ارتباط نقش آن در بازاریابی، انجام پژوهش و برقراری ارتباطات است (</w:t>
      </w:r>
      <w:r w:rsidRPr="007B30B9">
        <w:rPr>
          <w:rFonts w:cs="B Nazanin"/>
          <w:sz w:val="20"/>
          <w:szCs w:val="20"/>
        </w:rPr>
        <w:t>Loerincik, 2006</w:t>
      </w:r>
      <w:r w:rsidRPr="004301DC">
        <w:rPr>
          <w:rFonts w:cs="B Nazanin" w:hint="cs"/>
          <w:rtl/>
          <w:lang w:bidi="fa-IR"/>
        </w:rPr>
        <w:t xml:space="preserve">). </w:t>
      </w:r>
    </w:p>
    <w:p w:rsidR="004301DC" w:rsidRPr="004301DC" w:rsidRDefault="004301DC" w:rsidP="0069474A">
      <w:pPr>
        <w:jc w:val="both"/>
        <w:rPr>
          <w:rFonts w:cs="B Nazanin"/>
          <w:rtl/>
        </w:rPr>
      </w:pP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حال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حاضر نيز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اهميت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فن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آوري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اطلاعات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نمي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توان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كمرنگ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دانست.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بسياري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از كشورهاي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آسيايي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اهميتي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كليدي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براي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توسعة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اين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فن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آوري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قائل شده</w:t>
      </w:r>
      <w:r w:rsidRPr="004301DC">
        <w:rPr>
          <w:rFonts w:cs="B Nazanin" w:hint="cs"/>
          <w:rtl/>
        </w:rPr>
        <w:softHyphen/>
        <w:t>اند.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بعنوان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مثال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سنگاپور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محور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توسعة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اقتصادي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خود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توسعة فناوري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اطلاعات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قرار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داده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سعي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دارد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سال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٢٠٠٤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ميلادي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با تحقق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كامل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دولت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الكترونيكي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يك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جزيرة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هوشمند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تبديل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شود. كشور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هند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توسعة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صنعت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اطلاعاتي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سال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پيش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صادرات نرم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افزار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شروع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شده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است،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اكنون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بيش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٢٢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ميليون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فرصت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شغلي 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اين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صنعت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ايجاد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نموده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است.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اعتقاد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عموم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دست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اندركاران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بر اين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است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دليل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عمدة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اين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پيشرفت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ريشه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تعيين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نيازها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 اولويت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دارد (بارانی و قدسی راثی، 1389).</w:t>
      </w:r>
    </w:p>
    <w:p w:rsidR="004301DC" w:rsidRPr="004301DC" w:rsidRDefault="004301DC" w:rsidP="0069474A">
      <w:pPr>
        <w:jc w:val="both"/>
        <w:rPr>
          <w:rFonts w:cs="B Nazanin"/>
          <w:rtl/>
        </w:rPr>
      </w:pPr>
    </w:p>
    <w:p w:rsidR="004301DC" w:rsidRPr="007B30B9" w:rsidRDefault="004301DC" w:rsidP="0069474A">
      <w:pPr>
        <w:jc w:val="both"/>
        <w:rPr>
          <w:rFonts w:cs="B Nazanin"/>
          <w:b/>
          <w:bCs/>
          <w:sz w:val="26"/>
          <w:szCs w:val="26"/>
          <w:rtl/>
        </w:rPr>
      </w:pPr>
      <w:r w:rsidRPr="007B30B9">
        <w:rPr>
          <w:rFonts w:cs="B Nazanin" w:hint="cs"/>
          <w:b/>
          <w:bCs/>
          <w:sz w:val="26"/>
          <w:szCs w:val="26"/>
          <w:rtl/>
        </w:rPr>
        <w:t xml:space="preserve"> </w:t>
      </w:r>
      <w:r w:rsidR="007B30B9" w:rsidRPr="007B30B9">
        <w:rPr>
          <w:rFonts w:cs="B Nazanin" w:hint="cs"/>
          <w:b/>
          <w:bCs/>
          <w:sz w:val="26"/>
          <w:szCs w:val="26"/>
          <w:rtl/>
        </w:rPr>
        <w:t>مزایا</w:t>
      </w:r>
      <w:r w:rsidR="007B30B9" w:rsidRPr="007B30B9">
        <w:rPr>
          <w:rFonts w:cs="B Nazanin" w:hint="cs"/>
          <w:b/>
          <w:bCs/>
          <w:sz w:val="26"/>
          <w:szCs w:val="26"/>
          <w:rtl/>
          <w:lang w:bidi="fa-IR"/>
        </w:rPr>
        <w:t xml:space="preserve">ی </w:t>
      </w:r>
      <w:r w:rsidRPr="007B30B9">
        <w:rPr>
          <w:rFonts w:cs="B Nazanin" w:hint="cs"/>
          <w:b/>
          <w:bCs/>
          <w:sz w:val="26"/>
          <w:szCs w:val="26"/>
          <w:rtl/>
        </w:rPr>
        <w:t>یادگیری از راه دور</w:t>
      </w:r>
    </w:p>
    <w:p w:rsidR="004301DC" w:rsidRPr="004301DC" w:rsidRDefault="004301DC" w:rsidP="0069474A">
      <w:pPr>
        <w:numPr>
          <w:ilvl w:val="0"/>
          <w:numId w:val="14"/>
        </w:numPr>
        <w:ind w:left="0" w:firstLine="0"/>
        <w:jc w:val="both"/>
        <w:rPr>
          <w:rFonts w:cs="B Nazanin"/>
        </w:rPr>
      </w:pPr>
      <w:r w:rsidRPr="004301DC">
        <w:rPr>
          <w:rFonts w:cs="B Nazanin" w:hint="cs"/>
          <w:rtl/>
        </w:rPr>
        <w:t>آزادی در تصمیم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گیری</w:t>
      </w:r>
    </w:p>
    <w:p w:rsidR="004301DC" w:rsidRPr="004301DC" w:rsidRDefault="004301DC" w:rsidP="0069474A">
      <w:pPr>
        <w:numPr>
          <w:ilvl w:val="0"/>
          <w:numId w:val="14"/>
        </w:numPr>
        <w:ind w:left="0" w:firstLine="0"/>
        <w:jc w:val="both"/>
        <w:rPr>
          <w:rFonts w:cs="B Nazanin"/>
        </w:rPr>
      </w:pPr>
      <w:r w:rsidRPr="004301DC">
        <w:rPr>
          <w:rFonts w:cs="B Nazanin" w:hint="cs"/>
          <w:rtl/>
        </w:rPr>
        <w:t>آزادی بیان و عدم محدودیت در پرسیدن سوالات</w:t>
      </w:r>
    </w:p>
    <w:p w:rsidR="004301DC" w:rsidRPr="004301DC" w:rsidRDefault="004301DC" w:rsidP="0069474A">
      <w:pPr>
        <w:numPr>
          <w:ilvl w:val="0"/>
          <w:numId w:val="14"/>
        </w:numPr>
        <w:ind w:left="0" w:firstLine="0"/>
        <w:jc w:val="both"/>
        <w:rPr>
          <w:rFonts w:cs="B Nazanin"/>
        </w:rPr>
      </w:pPr>
      <w:r w:rsidRPr="004301DC">
        <w:rPr>
          <w:rFonts w:cs="B Nazanin" w:hint="cs"/>
          <w:rtl/>
        </w:rPr>
        <w:t>انتخاب مواد آموزشی دلخواه توسط فراگیر</w:t>
      </w:r>
    </w:p>
    <w:p w:rsidR="004301DC" w:rsidRPr="004301DC" w:rsidRDefault="004301DC" w:rsidP="0069474A">
      <w:pPr>
        <w:numPr>
          <w:ilvl w:val="0"/>
          <w:numId w:val="14"/>
        </w:numPr>
        <w:ind w:left="0" w:firstLine="0"/>
        <w:jc w:val="both"/>
        <w:rPr>
          <w:rFonts w:cs="B Nazanin"/>
        </w:rPr>
      </w:pPr>
      <w:r w:rsidRPr="004301DC">
        <w:rPr>
          <w:rFonts w:cs="B Nazanin" w:hint="cs"/>
          <w:rtl/>
        </w:rPr>
        <w:lastRenderedPageBreak/>
        <w:t>دسترسی به برنامه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های یادگیری در زمان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های دلخواه فراگیر</w:t>
      </w:r>
    </w:p>
    <w:p w:rsidR="004301DC" w:rsidRPr="004301DC" w:rsidRDefault="004301DC" w:rsidP="0069474A">
      <w:pPr>
        <w:numPr>
          <w:ilvl w:val="0"/>
          <w:numId w:val="14"/>
        </w:numPr>
        <w:ind w:left="0" w:firstLine="0"/>
        <w:jc w:val="both"/>
        <w:rPr>
          <w:rFonts w:cs="B Nazanin"/>
        </w:rPr>
      </w:pPr>
      <w:r w:rsidRPr="004301DC">
        <w:rPr>
          <w:rFonts w:cs="B Nazanin" w:hint="cs"/>
          <w:rtl/>
        </w:rPr>
        <w:t>دسترسی به برنامه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های یادگیری در مکان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های دلخواه فراگیر</w:t>
      </w:r>
    </w:p>
    <w:p w:rsidR="004301DC" w:rsidRPr="004301DC" w:rsidRDefault="004301DC" w:rsidP="0069474A">
      <w:pPr>
        <w:numPr>
          <w:ilvl w:val="0"/>
          <w:numId w:val="14"/>
        </w:numPr>
        <w:ind w:left="0" w:firstLine="0"/>
        <w:jc w:val="both"/>
        <w:rPr>
          <w:rFonts w:cs="B Nazanin"/>
        </w:rPr>
      </w:pPr>
      <w:r w:rsidRPr="004301DC">
        <w:rPr>
          <w:rFonts w:cs="B Nazanin" w:hint="cs"/>
          <w:rtl/>
        </w:rPr>
        <w:t>تعامل همزمان افراد و شرکت در بحث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</w:t>
      </w:r>
    </w:p>
    <w:p w:rsidR="004301DC" w:rsidRPr="004301DC" w:rsidRDefault="004301DC" w:rsidP="0069474A">
      <w:pPr>
        <w:numPr>
          <w:ilvl w:val="0"/>
          <w:numId w:val="14"/>
        </w:numPr>
        <w:ind w:left="0" w:firstLine="0"/>
        <w:jc w:val="both"/>
        <w:rPr>
          <w:rFonts w:cs="B Nazanin"/>
        </w:rPr>
      </w:pPr>
      <w:r w:rsidRPr="004301DC">
        <w:rPr>
          <w:rFonts w:cs="B Nazanin" w:hint="cs"/>
          <w:rtl/>
        </w:rPr>
        <w:t>همکاری گروهی</w:t>
      </w:r>
    </w:p>
    <w:p w:rsidR="004301DC" w:rsidRPr="004301DC" w:rsidRDefault="004301DC" w:rsidP="0069474A">
      <w:pPr>
        <w:numPr>
          <w:ilvl w:val="0"/>
          <w:numId w:val="14"/>
        </w:numPr>
        <w:ind w:left="0" w:firstLine="0"/>
        <w:jc w:val="both"/>
        <w:rPr>
          <w:rFonts w:cs="B Nazanin"/>
        </w:rPr>
      </w:pPr>
      <w:r w:rsidRPr="004301DC">
        <w:rPr>
          <w:rFonts w:cs="B Nazanin" w:hint="cs"/>
          <w:rtl/>
        </w:rPr>
        <w:t>اقتصادی بودن (</w:t>
      </w:r>
      <w:r w:rsidRPr="007B30B9">
        <w:rPr>
          <w:rFonts w:cs="B Nazanin"/>
          <w:sz w:val="20"/>
          <w:szCs w:val="20"/>
        </w:rPr>
        <w:t>Liaw</w:t>
      </w:r>
      <w:r w:rsidRPr="004301DC">
        <w:rPr>
          <w:rFonts w:cs="B Nazanin"/>
        </w:rPr>
        <w:t xml:space="preserve">, </w:t>
      </w:r>
      <w:r w:rsidRPr="007B30B9">
        <w:rPr>
          <w:rFonts w:cs="B Nazanin"/>
          <w:sz w:val="20"/>
          <w:szCs w:val="20"/>
        </w:rPr>
        <w:t>2008</w:t>
      </w:r>
      <w:r w:rsidRPr="007B30B9">
        <w:rPr>
          <w:rFonts w:cs="B Nazanin" w:hint="cs"/>
          <w:sz w:val="20"/>
          <w:szCs w:val="20"/>
          <w:rtl/>
        </w:rPr>
        <w:t>)</w:t>
      </w:r>
      <w:r w:rsidRPr="007B30B9">
        <w:rPr>
          <w:rFonts w:cs="B Nazanin" w:hint="cs"/>
          <w:sz w:val="20"/>
          <w:szCs w:val="20"/>
          <w:rtl/>
          <w:lang w:bidi="fa-IR"/>
        </w:rPr>
        <w:t>.</w:t>
      </w:r>
      <w:r w:rsidRPr="004301DC">
        <w:rPr>
          <w:rFonts w:cs="B Nazanin" w:hint="cs"/>
          <w:rtl/>
          <w:lang w:bidi="fa-IR"/>
        </w:rPr>
        <w:t xml:space="preserve"> </w:t>
      </w:r>
    </w:p>
    <w:p w:rsidR="004301DC" w:rsidRPr="004301DC" w:rsidRDefault="004301DC" w:rsidP="0069474A">
      <w:pPr>
        <w:jc w:val="both"/>
        <w:rPr>
          <w:rFonts w:cs="B Nazanin"/>
          <w:rtl/>
        </w:rPr>
      </w:pPr>
    </w:p>
    <w:p w:rsidR="004301DC" w:rsidRPr="007B30B9" w:rsidRDefault="004301DC" w:rsidP="0069474A">
      <w:pPr>
        <w:jc w:val="both"/>
        <w:rPr>
          <w:rFonts w:cs="B Nazanin"/>
          <w:b/>
          <w:bCs/>
          <w:sz w:val="26"/>
          <w:szCs w:val="26"/>
          <w:rtl/>
        </w:rPr>
      </w:pPr>
      <w:r w:rsidRPr="004301DC">
        <w:rPr>
          <w:rFonts w:cs="B Nazanin" w:hint="cs"/>
          <w:b/>
          <w:bCs/>
          <w:rtl/>
        </w:rPr>
        <w:t xml:space="preserve"> </w:t>
      </w:r>
      <w:r w:rsidRPr="007B30B9">
        <w:rPr>
          <w:rFonts w:cs="B Nazanin" w:hint="cs"/>
          <w:b/>
          <w:bCs/>
          <w:sz w:val="26"/>
          <w:szCs w:val="26"/>
          <w:rtl/>
        </w:rPr>
        <w:t>نقش فناوری اطلاعات و ارتباطات در آموزش</w:t>
      </w:r>
      <w:r w:rsidRPr="007B30B9">
        <w:rPr>
          <w:rFonts w:cs="B Nazanin" w:hint="cs"/>
          <w:b/>
          <w:bCs/>
          <w:sz w:val="26"/>
          <w:szCs w:val="26"/>
          <w:rtl/>
        </w:rPr>
        <w:softHyphen/>
        <w:t>های فنی و حرفه</w:t>
      </w:r>
      <w:r w:rsidRPr="007B30B9">
        <w:rPr>
          <w:rFonts w:cs="B Nazanin" w:hint="cs"/>
          <w:b/>
          <w:bCs/>
          <w:sz w:val="26"/>
          <w:szCs w:val="26"/>
          <w:rtl/>
        </w:rPr>
        <w:softHyphen/>
        <w:t>ای</w:t>
      </w:r>
    </w:p>
    <w:p w:rsidR="004301DC" w:rsidRPr="004301DC" w:rsidRDefault="004301DC" w:rsidP="0069474A">
      <w:pPr>
        <w:jc w:val="both"/>
        <w:rPr>
          <w:rFonts w:cs="B Nazanin"/>
          <w:rtl/>
        </w:rPr>
      </w:pPr>
      <w:r w:rsidRPr="004301DC">
        <w:rPr>
          <w:rFonts w:cs="B Nazanin" w:hint="cs"/>
          <w:rtl/>
        </w:rPr>
        <w:t>بدون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شک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اطلاعات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اطلاع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رسانی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دوران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باستان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حیات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بشر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عجین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بوده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است.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انسان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اولیه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هنگامی که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مراحل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شکار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جانوري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نوك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مفرغی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قلمش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دیوارهاي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غار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محل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سکونت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خویش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نقش می</w:t>
      </w:r>
      <w:r w:rsidRPr="004301DC">
        <w:rPr>
          <w:rFonts w:cs="B Nazanin" w:hint="cs"/>
          <w:rtl/>
        </w:rPr>
        <w:softHyphen/>
        <w:t>کرد،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نوعی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حال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ارائه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ثبت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اطلاعات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مورد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یکی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عمده</w:t>
      </w:r>
      <w:r w:rsidRPr="004301DC">
        <w:rPr>
          <w:rFonts w:cs="B Nazanin" w:hint="cs"/>
          <w:rtl/>
        </w:rPr>
        <w:softHyphen/>
        <w:t>ترین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مشغله</w:t>
      </w:r>
      <w:r w:rsidRPr="004301DC">
        <w:rPr>
          <w:rFonts w:cs="B Nazanin" w:hint="cs"/>
          <w:rtl/>
        </w:rPr>
        <w:softHyphen/>
        <w:t>هاي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زندگی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خود بوده،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بشر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دیرباز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سرگرم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اموري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نظیر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شمارش،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اندازه</w:t>
      </w:r>
      <w:r w:rsidRPr="004301DC">
        <w:rPr>
          <w:rFonts w:cs="B Nazanin" w:hint="cs"/>
          <w:rtl/>
        </w:rPr>
        <w:softHyphen/>
        <w:t>گیري،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ضبط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کردن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اشیاء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نیز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گزارش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دادن اطلاعات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همنوعان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خود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بوده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است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که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این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امور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سرعت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اطمینان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پائین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هزینه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بالا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انجام می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شده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است(خلعتبری و همکاران، 1389).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گذشت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زمان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موجب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تکوین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تکامل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مفهوم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اطلاع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رسانی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گردید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انسان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اولیه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جاي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خود را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انسان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هوشمند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داد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که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دهه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اخیر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پدیده</w:t>
      </w:r>
      <w:r w:rsidRPr="004301DC">
        <w:rPr>
          <w:rFonts w:cs="B Nazanin" w:hint="cs"/>
          <w:rtl/>
        </w:rPr>
        <w:softHyphen/>
        <w:t>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فن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آوري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اطلاعات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شده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همه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شئونات زندگی</w:t>
      </w:r>
      <w:r w:rsidRPr="004301DC">
        <w:rPr>
          <w:rFonts w:cs="B Nazanin" w:hint="cs"/>
          <w:rtl/>
        </w:rPr>
        <w:softHyphen/>
        <w:t>اش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متأثر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می</w:t>
      </w:r>
      <w:r w:rsidRPr="004301DC">
        <w:rPr>
          <w:rFonts w:cs="B Nazanin" w:hint="cs"/>
          <w:rtl/>
        </w:rPr>
        <w:softHyphen/>
        <w:t>بیند</w:t>
      </w:r>
      <w:r w:rsidRPr="004301DC">
        <w:rPr>
          <w:rFonts w:cs="B Nazanin"/>
        </w:rPr>
        <w:t>.</w:t>
      </w:r>
      <w:r w:rsidRPr="004301DC">
        <w:rPr>
          <w:rFonts w:cs="B Nazanin" w:hint="cs"/>
          <w:rtl/>
        </w:rPr>
        <w:t xml:space="preserve"> اگرچه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استفاده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رایانه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سال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دهۀ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50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میلادي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سازمان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بزرگ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كشورهاي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صنعتی 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توسعه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یافته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رایج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بوده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است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ولی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موضوع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فناوري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اطلاعات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حتی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دهۀ</w:t>
      </w:r>
      <w:r w:rsidRPr="004301DC">
        <w:rPr>
          <w:rFonts w:cs="B Nazanin"/>
        </w:rPr>
        <w:t xml:space="preserve"> 85 </w:t>
      </w:r>
      <w:r w:rsidRPr="004301DC">
        <w:rPr>
          <w:rFonts w:cs="B Nazanin" w:hint="cs"/>
          <w:rtl/>
        </w:rPr>
        <w:t>میلادي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كمتر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 فرهنگ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مدیریت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منابع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درسی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مشاهده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می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شود (پور محمد باقر و پور محمدباقر، 1386).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فناوري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اطلاعات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مفهومی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است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 امروز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تعاریف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جامع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دقیقی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ارائه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نشده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است. از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سویی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افزایش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بی</w:t>
      </w:r>
      <w:r w:rsidRPr="004301DC">
        <w:rPr>
          <w:rFonts w:cs="B Nazanin" w:hint="cs"/>
          <w:rtl/>
        </w:rPr>
        <w:softHyphen/>
        <w:t>رویه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سرسام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آور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اطلاعات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باعث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شده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است که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سازماندهی،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ثبت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ذخیره</w:t>
      </w:r>
      <w:r w:rsidRPr="004301DC">
        <w:rPr>
          <w:rFonts w:cs="B Nazanin" w:hint="cs"/>
          <w:rtl/>
        </w:rPr>
        <w:softHyphen/>
        <w:t>سازي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اطلاعات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بیش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پیش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پیچیده</w:t>
      </w:r>
      <w:r w:rsidRPr="004301DC">
        <w:rPr>
          <w:rFonts w:cs="B Nazanin" w:hint="cs"/>
          <w:rtl/>
        </w:rPr>
        <w:softHyphen/>
        <w:t>تر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همین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نسبت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استفاده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دستیابی به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آنها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نیز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روز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روز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دشوارتر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 xml:space="preserve">شود (علیخانی و همکاران، 1390). </w:t>
      </w:r>
      <w:r w:rsidRPr="004301DC">
        <w:rPr>
          <w:rFonts w:cs="B Nazanin" w:hint="cs"/>
          <w:rtl/>
          <w:lang w:bidi="fa-IR"/>
        </w:rPr>
        <w:t>فناوری اطلاعات و ارتباطات، ابزار قدرتمندی به منظور توانمندسازی و تولید درآمد در کشورهای در حال توسعه می</w:t>
      </w:r>
      <w:r w:rsidRPr="004301DC">
        <w:rPr>
          <w:rFonts w:cs="B Nazanin"/>
          <w:rtl/>
          <w:lang w:bidi="fa-IR"/>
        </w:rPr>
        <w:softHyphen/>
      </w:r>
      <w:r w:rsidRPr="004301DC">
        <w:rPr>
          <w:rFonts w:cs="B Nazanin" w:hint="cs"/>
          <w:rtl/>
          <w:lang w:bidi="fa-IR"/>
        </w:rPr>
        <w:t>باشد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  <w:lang w:bidi="fa-IR"/>
        </w:rPr>
        <w:t>(</w:t>
      </w:r>
      <w:r w:rsidRPr="007B30B9">
        <w:rPr>
          <w:rFonts w:cs="B Nazanin"/>
          <w:sz w:val="20"/>
          <w:szCs w:val="20"/>
        </w:rPr>
        <w:t>Kenny, 2002</w:t>
      </w:r>
      <w:r w:rsidRPr="004301DC">
        <w:rPr>
          <w:rFonts w:cs="B Nazanin" w:hint="cs"/>
          <w:rtl/>
          <w:lang w:bidi="fa-IR"/>
        </w:rPr>
        <w:t>). اثربخشی هزینه</w:t>
      </w:r>
      <w:r w:rsidRPr="004301DC">
        <w:rPr>
          <w:rFonts w:cs="B Nazanin"/>
          <w:rtl/>
          <w:lang w:bidi="fa-IR"/>
        </w:rPr>
        <w:softHyphen/>
      </w:r>
      <w:r w:rsidRPr="004301DC">
        <w:rPr>
          <w:rFonts w:cs="B Nazanin" w:hint="cs"/>
          <w:rtl/>
          <w:lang w:bidi="fa-IR"/>
        </w:rPr>
        <w:t>ای (مقرون به صرفه بودن) فناوری اطلاعات و ارتباطات، در کشورهای توسعه یافته و کمتر توسعه یافته متفاوت است (</w:t>
      </w:r>
      <w:r w:rsidRPr="007B30B9">
        <w:rPr>
          <w:rFonts w:cs="B Nazanin"/>
          <w:sz w:val="20"/>
          <w:szCs w:val="20"/>
        </w:rPr>
        <w:t>Kenny</w:t>
      </w:r>
      <w:r w:rsidRPr="004301DC">
        <w:rPr>
          <w:rFonts w:cs="B Nazanin"/>
        </w:rPr>
        <w:t xml:space="preserve">, </w:t>
      </w:r>
      <w:r w:rsidRPr="007B30B9">
        <w:rPr>
          <w:rFonts w:cs="B Nazanin"/>
          <w:sz w:val="20"/>
          <w:szCs w:val="20"/>
        </w:rPr>
        <w:t>2002</w:t>
      </w:r>
      <w:r w:rsidRPr="004301DC">
        <w:rPr>
          <w:rFonts w:cs="B Nazanin" w:hint="cs"/>
          <w:rtl/>
          <w:lang w:bidi="fa-IR"/>
        </w:rPr>
        <w:t xml:space="preserve">).  </w:t>
      </w:r>
    </w:p>
    <w:p w:rsidR="004301DC" w:rsidRPr="004301DC" w:rsidRDefault="004301DC" w:rsidP="0069474A">
      <w:pPr>
        <w:jc w:val="both"/>
        <w:rPr>
          <w:rFonts w:cs="B Nazanin"/>
          <w:rtl/>
          <w:lang w:bidi="fa-IR"/>
        </w:rPr>
      </w:pPr>
      <w:r w:rsidRPr="004301DC">
        <w:rPr>
          <w:rFonts w:cs="B Nazanin" w:hint="cs"/>
          <w:rtl/>
        </w:rPr>
        <w:t>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كشور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نیز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گرچه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گام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هایی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 كارگیري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زمینه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مختلف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برداشته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شده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است، ولی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هنوز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ناشناخته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است. تغییر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روزانه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فن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آوري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سخت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افزار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نرم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افزار،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جهانی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شدن، انتظار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بالاي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ارباب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رجوع،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فشار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رقابتی،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نیاز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سازمان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داشتن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کارکنان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متخصص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آشنا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روش</w:t>
      </w:r>
      <w:r w:rsidRPr="004301DC">
        <w:rPr>
          <w:rFonts w:cs="B Nazanin" w:hint="cs"/>
          <w:rtl/>
        </w:rPr>
        <w:softHyphen/>
        <w:t>هاي فن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آوري،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عدم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نیاز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حضور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فیزیکی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افراد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کلاس</w:t>
      </w:r>
      <w:r w:rsidRPr="004301DC">
        <w:rPr>
          <w:rFonts w:cs="B Nazanin" w:hint="cs"/>
          <w:rtl/>
        </w:rPr>
        <w:softHyphen/>
        <w:t>هاي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آموزشی،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نیاز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سازمان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بالابردن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کارآیی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 اثربخشی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کارکنان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خود،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گسترش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دامنه</w:t>
      </w:r>
      <w:r w:rsidRPr="004301DC">
        <w:rPr>
          <w:rFonts w:cs="B Nazanin" w:hint="cs"/>
          <w:rtl/>
        </w:rPr>
        <w:softHyphen/>
        <w:t>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گردش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اطلاعات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سهم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مؤثر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تصمیم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گیري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 برنامه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ریزي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سلسله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مراتب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بیش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حد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اغلب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سازمان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هاي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بزرگ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دولتی،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فن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آوري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را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کانون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اصلی توجهات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بشر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قرار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داد.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از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این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علم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رایانه،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ذخیره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سازي،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بازیابی،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حجم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اطلاعات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دانش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بشري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درهم آمیخت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و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فن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آوري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اطلاعات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>شکل</w:t>
      </w:r>
      <w:r w:rsidRPr="004301DC">
        <w:rPr>
          <w:rFonts w:cs="B Nazanin"/>
        </w:rPr>
        <w:t xml:space="preserve"> </w:t>
      </w:r>
      <w:r w:rsidRPr="004301DC">
        <w:rPr>
          <w:rFonts w:cs="B Nazanin" w:hint="cs"/>
          <w:rtl/>
        </w:rPr>
        <w:t xml:space="preserve">گرفت (سوری، 1384). </w:t>
      </w:r>
      <w:r w:rsidRPr="004301DC">
        <w:rPr>
          <w:rFonts w:cs="B Nazanin" w:hint="cs"/>
          <w:rtl/>
          <w:lang w:bidi="fa-IR"/>
        </w:rPr>
        <w:t>اثرات زیست محیطی وسایلی که از فناوری اطلاعات و ارتباطات استفاده می</w:t>
      </w:r>
      <w:r w:rsidRPr="004301DC">
        <w:rPr>
          <w:rFonts w:cs="B Nazanin"/>
          <w:rtl/>
          <w:lang w:bidi="fa-IR"/>
        </w:rPr>
        <w:softHyphen/>
      </w:r>
      <w:r w:rsidRPr="004301DC">
        <w:rPr>
          <w:rFonts w:cs="B Nazanin" w:hint="cs"/>
          <w:rtl/>
          <w:lang w:bidi="fa-IR"/>
        </w:rPr>
        <w:t>کنند بسیار کمتر از وسایل دیگر مانند شبکه</w:t>
      </w:r>
      <w:r w:rsidRPr="004301DC">
        <w:rPr>
          <w:rFonts w:cs="B Nazanin"/>
          <w:rtl/>
          <w:lang w:bidi="fa-IR"/>
        </w:rPr>
        <w:softHyphen/>
      </w:r>
      <w:r w:rsidRPr="004301DC">
        <w:rPr>
          <w:rFonts w:cs="B Nazanin" w:hint="cs"/>
          <w:rtl/>
          <w:lang w:bidi="fa-IR"/>
        </w:rPr>
        <w:t>های تلویزیون است (</w:t>
      </w:r>
      <w:r w:rsidRPr="007B30B9">
        <w:rPr>
          <w:rFonts w:cs="B Nazanin"/>
          <w:sz w:val="20"/>
          <w:szCs w:val="20"/>
        </w:rPr>
        <w:t>Loerincik, 2006</w:t>
      </w:r>
      <w:r w:rsidRPr="004301DC">
        <w:rPr>
          <w:rFonts w:cs="B Nazanin" w:hint="cs"/>
          <w:rtl/>
          <w:lang w:bidi="fa-IR"/>
        </w:rPr>
        <w:t xml:space="preserve">). </w:t>
      </w:r>
      <w:r w:rsidRPr="004301DC">
        <w:rPr>
          <w:rFonts w:cs="B Nazanin" w:hint="cs"/>
          <w:rtl/>
        </w:rPr>
        <w:t>از منظر سرمایه انسانی، آموزش</w:t>
      </w:r>
      <w:r w:rsidRPr="004301DC">
        <w:rPr>
          <w:rFonts w:cs="B Nazanin" w:hint="cs"/>
          <w:rtl/>
        </w:rPr>
        <w:softHyphen/>
        <w:t>های فنی و حرفه</w:t>
      </w:r>
      <w:r w:rsidRPr="004301DC">
        <w:rPr>
          <w:rFonts w:cs="B Nazanin" w:hint="cs"/>
          <w:rtl/>
        </w:rPr>
        <w:softHyphen/>
        <w:t>ای موجد سرمایه اختصاصی است. این سرمایه به اتکای مهارت</w:t>
      </w:r>
      <w:r w:rsidRPr="004301DC">
        <w:rPr>
          <w:rFonts w:cs="B Nazanin" w:hint="cs"/>
          <w:rtl/>
        </w:rPr>
        <w:softHyphen/>
        <w:t>های کسب شده، جایگاه</w:t>
      </w:r>
      <w:r w:rsidRPr="004301DC">
        <w:rPr>
          <w:rFonts w:cs="B Nazanin" w:hint="cs"/>
          <w:rtl/>
        </w:rPr>
        <w:softHyphen/>
        <w:t>های شغلی را برای دارندگان خود فراهم می</w:t>
      </w:r>
      <w:r w:rsidRPr="004301DC">
        <w:rPr>
          <w:rFonts w:cs="B Nazanin" w:hint="cs"/>
          <w:rtl/>
        </w:rPr>
        <w:softHyphen/>
        <w:t xml:space="preserve">کند (باقر زاده و عصاره، 1394). از طرفی </w:t>
      </w:r>
      <w:r w:rsidRPr="004301DC">
        <w:rPr>
          <w:rFonts w:cs="B Nazanin" w:hint="cs"/>
          <w:rtl/>
          <w:lang w:bidi="fa-IR"/>
        </w:rPr>
        <w:t>آموزش فنی و حرفه</w:t>
      </w:r>
      <w:r w:rsidRPr="004301DC">
        <w:rPr>
          <w:rFonts w:cs="B Nazanin" w:hint="cs"/>
          <w:rtl/>
          <w:lang w:bidi="fa-IR"/>
        </w:rPr>
        <w:softHyphen/>
        <w:t xml:space="preserve">ای یک فعالیت مرتبط با فرایندهای انتقال نوآوری، نوآوری و توسعه است (احمدی و آتشک، 1391). </w:t>
      </w:r>
      <w:r w:rsidRPr="004301DC">
        <w:rPr>
          <w:rFonts w:cs="B Nazanin" w:hint="cs"/>
          <w:rtl/>
        </w:rPr>
        <w:t>به عبارتی از آنجا که یادگیری الکترونیکی و یادگیری برخط زمینه اجرای بهتر آموزش منابع انسانی را ممکن می</w:t>
      </w:r>
      <w:r w:rsidRPr="004301DC">
        <w:rPr>
          <w:rFonts w:cs="B Nazanin" w:hint="cs"/>
          <w:rtl/>
        </w:rPr>
        <w:softHyphen/>
        <w:t>سازد. با فراگیر شدن موضوعاتی مانند جهانی شدن و انقلاب در فناوری اطلاعات و ارتباطات، نیاز جدی</w:t>
      </w:r>
      <w:r w:rsidRPr="004301DC">
        <w:rPr>
          <w:rFonts w:cs="B Nazanin" w:hint="cs"/>
          <w:rtl/>
        </w:rPr>
        <w:softHyphen/>
        <w:t>تری به پارادایم جدید توسعه مبتنی بر منابع انسانی احساس می</w:t>
      </w:r>
      <w:r w:rsidRPr="004301DC">
        <w:rPr>
          <w:rFonts w:cs="B Nazanin" w:hint="cs"/>
          <w:rtl/>
        </w:rPr>
        <w:softHyphen/>
        <w:t>شود. آموزش فنی و حرفه</w:t>
      </w:r>
      <w:r w:rsidRPr="004301DC">
        <w:rPr>
          <w:rFonts w:cs="B Nazanin" w:hint="cs"/>
          <w:rtl/>
        </w:rPr>
        <w:softHyphen/>
        <w:t xml:space="preserve">ای به عنوان عنصری آمیخته با آموزش مادام العمر باید مانند ابزاری موثر در جهت تحقق اهداف فرهنگ صلح، توسعه پایدار با حفظ محیط زیست، همبستگی اجتماعی و بالاخره نیل به جامعه مبتنی بر دانایی عمل کند (میرزامحمدی، 1384). </w:t>
      </w:r>
      <w:r w:rsidRPr="004301DC">
        <w:rPr>
          <w:rFonts w:cs="B Nazanin" w:hint="cs"/>
          <w:rtl/>
          <w:lang w:bidi="fa-IR"/>
        </w:rPr>
        <w:t>چرا که ظهور و گسترش فناوری</w:t>
      </w:r>
      <w:r w:rsidRPr="004301DC">
        <w:rPr>
          <w:rFonts w:cs="B Nazanin" w:hint="cs"/>
          <w:rtl/>
          <w:lang w:bidi="fa-IR"/>
        </w:rPr>
        <w:softHyphen/>
        <w:t>های نوین اطلاعاتی و ارتباطی، تمامی شئون زندگی بشر را دستخوش تغییر و دگرگونی اساسی نموده است در این میان به دلیل ماهیت معرفتی فناوری و آموزش فنی و حرفه</w:t>
      </w:r>
      <w:r w:rsidRPr="004301DC">
        <w:rPr>
          <w:rFonts w:cs="B Nazanin" w:hint="cs"/>
          <w:rtl/>
          <w:lang w:bidi="fa-IR"/>
        </w:rPr>
        <w:softHyphen/>
        <w:t>ای، این دو امر تعامل و پیوندهای استوار و ناگسستنی با یکدیگر برقرار نموده</w:t>
      </w:r>
      <w:r w:rsidRPr="004301DC">
        <w:rPr>
          <w:rFonts w:cs="B Nazanin" w:hint="cs"/>
          <w:rtl/>
          <w:lang w:bidi="fa-IR"/>
        </w:rPr>
        <w:softHyphen/>
        <w:t>اند. یکی از ثمرات این پیوند امکان ایجاد رشته</w:t>
      </w:r>
      <w:r w:rsidRPr="004301DC">
        <w:rPr>
          <w:rFonts w:cs="B Nazanin" w:hint="cs"/>
          <w:rtl/>
          <w:lang w:bidi="fa-IR"/>
        </w:rPr>
        <w:softHyphen/>
        <w:t>های مبتنی بر فناوری در نظام</w:t>
      </w:r>
      <w:r w:rsidRPr="004301DC">
        <w:rPr>
          <w:rFonts w:cs="B Nazanin" w:hint="cs"/>
          <w:rtl/>
          <w:lang w:bidi="fa-IR"/>
        </w:rPr>
        <w:softHyphen/>
        <w:t>های آموزش فنی و حرفه</w:t>
      </w:r>
      <w:r w:rsidRPr="004301DC">
        <w:rPr>
          <w:rFonts w:cs="B Nazanin" w:hint="cs"/>
          <w:rtl/>
          <w:lang w:bidi="fa-IR"/>
        </w:rPr>
        <w:softHyphen/>
        <w:t xml:space="preserve">ای است. به </w:t>
      </w:r>
      <w:r w:rsidRPr="004301DC">
        <w:rPr>
          <w:rFonts w:cs="B Nazanin" w:hint="cs"/>
          <w:rtl/>
          <w:lang w:bidi="fa-IR"/>
        </w:rPr>
        <w:lastRenderedPageBreak/>
        <w:t>همین دلیل بیش</w:t>
      </w:r>
      <w:r w:rsidRPr="004301DC">
        <w:rPr>
          <w:rFonts w:cs="B Nazanin" w:hint="cs"/>
          <w:rtl/>
          <w:lang w:bidi="fa-IR"/>
        </w:rPr>
        <w:softHyphen/>
        <w:t>تر کشورهای جهان تلاش</w:t>
      </w:r>
      <w:r w:rsidRPr="004301DC">
        <w:rPr>
          <w:rFonts w:cs="B Nazanin" w:hint="cs"/>
          <w:rtl/>
          <w:lang w:bidi="fa-IR"/>
        </w:rPr>
        <w:softHyphen/>
        <w:t>های گسترده</w:t>
      </w:r>
      <w:r w:rsidRPr="004301DC">
        <w:rPr>
          <w:rFonts w:cs="B Nazanin" w:hint="cs"/>
          <w:rtl/>
          <w:lang w:bidi="fa-IR"/>
        </w:rPr>
        <w:softHyphen/>
        <w:t>ای را برای تقویت آموزش</w:t>
      </w:r>
      <w:r w:rsidRPr="004301DC">
        <w:rPr>
          <w:rFonts w:cs="B Nazanin" w:hint="cs"/>
          <w:rtl/>
          <w:lang w:bidi="fa-IR"/>
        </w:rPr>
        <w:softHyphen/>
        <w:t>های فنی و حرفه</w:t>
      </w:r>
      <w:r w:rsidRPr="004301DC">
        <w:rPr>
          <w:rFonts w:cs="B Nazanin" w:hint="cs"/>
          <w:rtl/>
          <w:lang w:bidi="fa-IR"/>
        </w:rPr>
        <w:softHyphen/>
        <w:t>ای آغاز کرده</w:t>
      </w:r>
      <w:r w:rsidRPr="004301DC">
        <w:rPr>
          <w:rFonts w:cs="B Nazanin" w:hint="cs"/>
          <w:rtl/>
          <w:lang w:bidi="fa-IR"/>
        </w:rPr>
        <w:softHyphen/>
        <w:t>اند. انگیزه این تلاش</w:t>
      </w:r>
      <w:r w:rsidRPr="004301DC">
        <w:rPr>
          <w:rFonts w:cs="B Nazanin" w:hint="cs"/>
          <w:rtl/>
          <w:lang w:bidi="fa-IR"/>
        </w:rPr>
        <w:softHyphen/>
        <w:t>ها، فائق آمدن بر مشکلات بیکاری جوانان، ارتقای مهارت</w:t>
      </w:r>
      <w:r w:rsidRPr="004301DC">
        <w:rPr>
          <w:rFonts w:cs="B Nazanin" w:hint="cs"/>
          <w:rtl/>
          <w:lang w:bidi="fa-IR"/>
        </w:rPr>
        <w:softHyphen/>
        <w:t>های شغلی و تامین نیازهای اقتصادی است و این باور وجود دارد که کسب مهارت موجب ارتقای بهره</w:t>
      </w:r>
      <w:r w:rsidRPr="004301DC">
        <w:rPr>
          <w:rFonts w:cs="B Nazanin" w:hint="cs"/>
          <w:rtl/>
          <w:lang w:bidi="fa-IR"/>
        </w:rPr>
        <w:softHyphen/>
        <w:t>وری و قابلیت رقابت در اقتصاد جهانی می</w:t>
      </w:r>
      <w:r w:rsidRPr="004301DC">
        <w:rPr>
          <w:rFonts w:cs="B Nazanin" w:hint="cs"/>
          <w:rtl/>
          <w:lang w:bidi="fa-IR"/>
        </w:rPr>
        <w:softHyphen/>
        <w:t xml:space="preserve">شود (محسنی، 1384 به نقل از احمدی و آتشک، 1391). </w:t>
      </w:r>
    </w:p>
    <w:p w:rsidR="007B30B9" w:rsidRDefault="007B30B9" w:rsidP="0069474A">
      <w:pPr>
        <w:jc w:val="both"/>
        <w:rPr>
          <w:rFonts w:cs="B Nazanin"/>
          <w:rtl/>
        </w:rPr>
      </w:pPr>
    </w:p>
    <w:p w:rsidR="004301DC" w:rsidRPr="007B30B9" w:rsidRDefault="004301DC" w:rsidP="0069474A">
      <w:pPr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7B30B9">
        <w:rPr>
          <w:rFonts w:cs="B Nazanin" w:hint="cs"/>
          <w:b/>
          <w:bCs/>
          <w:sz w:val="26"/>
          <w:szCs w:val="26"/>
          <w:rtl/>
          <w:lang w:bidi="fa-IR"/>
        </w:rPr>
        <w:t xml:space="preserve"> نتیجه گیری</w:t>
      </w:r>
    </w:p>
    <w:p w:rsidR="004301DC" w:rsidRPr="004301DC" w:rsidRDefault="004301DC" w:rsidP="0069474A">
      <w:pPr>
        <w:jc w:val="both"/>
        <w:rPr>
          <w:rFonts w:cs="B Nazanin"/>
          <w:rtl/>
          <w:lang w:bidi="fa-IR"/>
        </w:rPr>
      </w:pPr>
      <w:r w:rsidRPr="004301DC">
        <w:rPr>
          <w:rFonts w:cs="B Nazanin" w:hint="cs"/>
          <w:rtl/>
          <w:lang w:bidi="fa-IR"/>
        </w:rPr>
        <w:t>امروزه در جوامع گوناگون رشد و گسترش زمینه</w:t>
      </w:r>
      <w:r w:rsidRPr="004301DC">
        <w:rPr>
          <w:rFonts w:cs="B Nazanin"/>
          <w:rtl/>
          <w:lang w:bidi="fa-IR"/>
        </w:rPr>
        <w:softHyphen/>
      </w:r>
      <w:r w:rsidRPr="004301DC">
        <w:rPr>
          <w:rFonts w:cs="B Nazanin" w:hint="cs"/>
          <w:rtl/>
          <w:lang w:bidi="fa-IR"/>
        </w:rPr>
        <w:t>های مختلف فرهنگی، اجتماعی، اقتصادی و... از اهداف مهم توسعه جوامع بوده که یکی از فاکتورهای مهم توسعه، انسان می</w:t>
      </w:r>
      <w:r w:rsidRPr="004301DC">
        <w:rPr>
          <w:rFonts w:cs="B Nazanin"/>
          <w:rtl/>
          <w:lang w:bidi="fa-IR"/>
        </w:rPr>
        <w:softHyphen/>
      </w:r>
      <w:r w:rsidRPr="004301DC">
        <w:rPr>
          <w:rFonts w:cs="B Nazanin" w:hint="cs"/>
          <w:rtl/>
          <w:lang w:bidi="fa-IR"/>
        </w:rPr>
        <w:t>باشد. بنابراین برای تأمین نیروی انسانی باید سرمایه</w:t>
      </w:r>
      <w:r w:rsidRPr="004301DC">
        <w:rPr>
          <w:rFonts w:cs="B Nazanin"/>
          <w:rtl/>
          <w:lang w:bidi="fa-IR"/>
        </w:rPr>
        <w:softHyphen/>
      </w:r>
      <w:r w:rsidRPr="004301DC">
        <w:rPr>
          <w:rFonts w:cs="B Nazanin" w:hint="cs"/>
          <w:rtl/>
          <w:lang w:bidi="fa-IR"/>
        </w:rPr>
        <w:t>گذاری شود. سرمایه</w:t>
      </w:r>
      <w:r w:rsidRPr="004301DC">
        <w:rPr>
          <w:rFonts w:cs="B Nazanin"/>
          <w:rtl/>
          <w:lang w:bidi="fa-IR"/>
        </w:rPr>
        <w:softHyphen/>
      </w:r>
      <w:r w:rsidRPr="004301DC">
        <w:rPr>
          <w:rFonts w:cs="B Nazanin" w:hint="cs"/>
          <w:rtl/>
          <w:lang w:bidi="fa-IR"/>
        </w:rPr>
        <w:t>گذاری روی نیروی انسانی مستلزم فعالیت</w:t>
      </w:r>
      <w:r w:rsidRPr="004301DC">
        <w:rPr>
          <w:rFonts w:cs="B Nazanin"/>
          <w:rtl/>
          <w:lang w:bidi="fa-IR"/>
        </w:rPr>
        <w:softHyphen/>
      </w:r>
      <w:r w:rsidRPr="004301DC">
        <w:rPr>
          <w:rFonts w:cs="B Nazanin" w:hint="cs"/>
          <w:rtl/>
          <w:lang w:bidi="fa-IR"/>
        </w:rPr>
        <w:t>های آموزشی است که نوع آموزش و چگونگی انجام آن از عناصر مهم توسعه جوامع می</w:t>
      </w:r>
      <w:r w:rsidRPr="004301DC">
        <w:rPr>
          <w:rFonts w:cs="B Nazanin"/>
          <w:rtl/>
          <w:lang w:bidi="fa-IR"/>
        </w:rPr>
        <w:softHyphen/>
      </w:r>
      <w:r w:rsidRPr="004301DC">
        <w:rPr>
          <w:rFonts w:cs="B Nazanin" w:hint="cs"/>
          <w:rtl/>
          <w:lang w:bidi="fa-IR"/>
        </w:rPr>
        <w:t>باشد. بنابراین انسان از محورهای توسعه بوده و باید مهارت</w:t>
      </w:r>
      <w:r w:rsidRPr="004301DC">
        <w:rPr>
          <w:rFonts w:cs="B Nazanin"/>
          <w:rtl/>
          <w:lang w:bidi="fa-IR"/>
        </w:rPr>
        <w:softHyphen/>
      </w:r>
      <w:r w:rsidRPr="004301DC">
        <w:rPr>
          <w:rFonts w:cs="B Nazanin" w:hint="cs"/>
          <w:rtl/>
          <w:lang w:bidi="fa-IR"/>
        </w:rPr>
        <w:t xml:space="preserve">های لازم را کسب کند، </w:t>
      </w:r>
      <w:r w:rsidRPr="004301DC">
        <w:rPr>
          <w:rFonts w:cs="B Nazanin" w:hint="cs"/>
          <w:rtl/>
        </w:rPr>
        <w:t>لذا نیروی انسانی ماهر یکی از مهمترین عوامل تعیین</w:t>
      </w:r>
      <w:r w:rsidRPr="004301DC">
        <w:rPr>
          <w:rFonts w:cs="B Nazanin" w:hint="cs"/>
          <w:rtl/>
        </w:rPr>
        <w:softHyphen/>
        <w:t>کننده</w:t>
      </w:r>
      <w:r w:rsidRPr="004301DC">
        <w:rPr>
          <w:rFonts w:cs="B Nazanin" w:hint="cs"/>
          <w:rtl/>
        </w:rPr>
        <w:softHyphen/>
        <w:t>ی توسعه جوامع به شمار می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آید و در این بین آموزش</w:t>
      </w:r>
      <w:r w:rsidRPr="004301DC">
        <w:rPr>
          <w:rFonts w:cs="B Nazanin" w:hint="cs"/>
          <w:rtl/>
        </w:rPr>
        <w:softHyphen/>
        <w:t>های فنی و حرفه</w:t>
      </w:r>
      <w:r w:rsidRPr="004301DC">
        <w:rPr>
          <w:rFonts w:cs="B Nazanin" w:hint="cs"/>
          <w:rtl/>
        </w:rPr>
        <w:softHyphen/>
        <w:t>ای به لحاظ داشتن آموزهای تئوری همراه با آموزش عملی و فنی از بخش</w:t>
      </w:r>
      <w:r w:rsidRPr="004301DC">
        <w:rPr>
          <w:rFonts w:cs="B Nazanin" w:hint="cs"/>
          <w:rtl/>
        </w:rPr>
        <w:softHyphen/>
        <w:t>های مهم و کارا در تربیت نیروی انسانی ماهر است.</w:t>
      </w:r>
      <w:r w:rsidRPr="004301DC">
        <w:rPr>
          <w:rFonts w:cs="B Nazanin" w:hint="cs"/>
          <w:rtl/>
          <w:lang w:bidi="fa-IR"/>
        </w:rPr>
        <w:t xml:space="preserve"> </w:t>
      </w:r>
      <w:r w:rsidRPr="004301DC">
        <w:rPr>
          <w:rFonts w:cs="B Nazanin" w:hint="cs"/>
          <w:rtl/>
        </w:rPr>
        <w:t>توسعه آموزش</w:t>
      </w:r>
      <w:r w:rsidRPr="004301DC">
        <w:rPr>
          <w:rFonts w:cs="B Nazanin" w:hint="cs"/>
          <w:rtl/>
        </w:rPr>
        <w:softHyphen/>
        <w:t>های فنی و حرفه</w:t>
      </w:r>
      <w:r w:rsidRPr="004301DC">
        <w:rPr>
          <w:rFonts w:cs="B Nazanin" w:hint="cs"/>
          <w:rtl/>
        </w:rPr>
        <w:softHyphen/>
        <w:t>ای هم با توجه به وضعیت موجود در دانشگاه</w:t>
      </w:r>
      <w:r w:rsidRPr="004301DC">
        <w:rPr>
          <w:rFonts w:cs="B Nazanin" w:hint="cs"/>
          <w:rtl/>
        </w:rPr>
        <w:softHyphen/>
        <w:t>ها و ضرورت اشتغال جوانان و به خصوص بیکاری فارغ التحصیلان دانشگاهی، از اهمیت زیادی برخوردار است و به برنامه</w:t>
      </w:r>
      <w:r w:rsidRPr="004301DC">
        <w:rPr>
          <w:rFonts w:cs="B Nazanin" w:hint="cs"/>
          <w:rtl/>
        </w:rPr>
        <w:softHyphen/>
        <w:t>ریزی ویژه</w:t>
      </w:r>
      <w:r w:rsidRPr="004301DC">
        <w:rPr>
          <w:rFonts w:cs="B Nazanin" w:hint="cs"/>
          <w:rtl/>
        </w:rPr>
        <w:softHyphen/>
        <w:t xml:space="preserve">ای نیاز دارد. از طرفی </w:t>
      </w:r>
      <w:r w:rsidRPr="004301DC">
        <w:rPr>
          <w:rFonts w:cs="B Nazanin" w:hint="cs"/>
          <w:rtl/>
          <w:lang w:bidi="fa-IR"/>
        </w:rPr>
        <w:t>آموزش فنی و حرفه</w:t>
      </w:r>
      <w:r w:rsidRPr="004301DC">
        <w:rPr>
          <w:rFonts w:cs="B Nazanin" w:hint="cs"/>
          <w:rtl/>
          <w:lang w:bidi="fa-IR"/>
        </w:rPr>
        <w:softHyphen/>
        <w:t xml:space="preserve">ای فعالیتی است که به فرایندهای نوآوری و توسعه نیاز دارد. </w:t>
      </w:r>
      <w:r w:rsidRPr="004301DC">
        <w:rPr>
          <w:rFonts w:cs="B Nazanin" w:hint="cs"/>
          <w:rtl/>
        </w:rPr>
        <w:t>فناوری اطلاعات و ارتباطات هم یکی از عوامل مهم توسعه بوده و تقریبا در تمام جنبه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 xml:space="preserve">های زندگی انسان وجود داشته و باعث رفاه و راحتی زندگی انسان شده است. </w:t>
      </w:r>
      <w:r w:rsidRPr="004301DC">
        <w:rPr>
          <w:rFonts w:cs="B Nazanin" w:hint="cs"/>
          <w:rtl/>
          <w:lang w:bidi="fa-IR"/>
        </w:rPr>
        <w:t>کاربرد فناوری</w:t>
      </w:r>
      <w:r w:rsidRPr="004301DC">
        <w:rPr>
          <w:rFonts w:cs="B Nazanin"/>
          <w:rtl/>
          <w:lang w:bidi="fa-IR"/>
        </w:rPr>
        <w:softHyphen/>
      </w:r>
      <w:r w:rsidRPr="004301DC">
        <w:rPr>
          <w:rFonts w:cs="B Nazanin" w:hint="cs"/>
          <w:rtl/>
          <w:lang w:bidi="fa-IR"/>
        </w:rPr>
        <w:t>های آموزشی به منظور آموزش پیشرفت</w:t>
      </w:r>
      <w:r w:rsidRPr="004301DC">
        <w:rPr>
          <w:rFonts w:cs="B Nazanin"/>
          <w:rtl/>
          <w:lang w:bidi="fa-IR"/>
        </w:rPr>
        <w:softHyphen/>
      </w:r>
      <w:r w:rsidRPr="004301DC">
        <w:rPr>
          <w:rFonts w:cs="B Nazanin" w:hint="cs"/>
          <w:rtl/>
          <w:lang w:bidi="fa-IR"/>
        </w:rPr>
        <w:t>های عظیمی داشته و تاثیر مثبتی بر روی فرایند آموزشی و مهارت</w:t>
      </w:r>
      <w:r w:rsidRPr="004301DC">
        <w:rPr>
          <w:rFonts w:cs="B Nazanin"/>
          <w:rtl/>
          <w:lang w:bidi="fa-IR"/>
        </w:rPr>
        <w:softHyphen/>
      </w:r>
      <w:r w:rsidRPr="004301DC">
        <w:rPr>
          <w:rFonts w:cs="B Nazanin" w:hint="cs"/>
          <w:rtl/>
          <w:lang w:bidi="fa-IR"/>
        </w:rPr>
        <w:t>های پایه و پیشرفته دارد. تکنولوژی همچنین خود روند آموزشی را نیز تغییر می</w:t>
      </w:r>
      <w:r w:rsidRPr="004301DC">
        <w:rPr>
          <w:rFonts w:cs="B Nazanin"/>
          <w:rtl/>
          <w:lang w:bidi="fa-IR"/>
        </w:rPr>
        <w:softHyphen/>
      </w:r>
      <w:r w:rsidRPr="004301DC">
        <w:rPr>
          <w:rFonts w:cs="B Nazanin" w:hint="cs"/>
          <w:rtl/>
          <w:lang w:bidi="fa-IR"/>
        </w:rPr>
        <w:t>دهد. با توجه به اینکه امروزه آموزش حضوری همیشه امکان پذیر نیست و با توجه به امکانات و پیشرفت تکنولوژی آموزش الکترونیکی و آموزش از راه دور از روش</w:t>
      </w:r>
      <w:r w:rsidRPr="004301DC">
        <w:rPr>
          <w:rFonts w:cs="B Nazanin"/>
          <w:rtl/>
          <w:lang w:bidi="fa-IR"/>
        </w:rPr>
        <w:softHyphen/>
      </w:r>
      <w:r w:rsidRPr="004301DC">
        <w:rPr>
          <w:rFonts w:cs="B Nazanin" w:hint="cs"/>
          <w:rtl/>
          <w:lang w:bidi="fa-IR"/>
        </w:rPr>
        <w:t xml:space="preserve">های رایج در آموزش هستند به عبارتی </w:t>
      </w:r>
      <w:r w:rsidRPr="004301DC">
        <w:rPr>
          <w:rFonts w:cs="B Nazanin" w:hint="cs"/>
          <w:rtl/>
        </w:rPr>
        <w:t>یادگیری الکترونیکی زمینه اجرای بهتر آموزش منابع انسانی را ممکن می</w:t>
      </w:r>
      <w:r w:rsidRPr="004301DC">
        <w:rPr>
          <w:rFonts w:cs="B Nazanin" w:hint="cs"/>
          <w:rtl/>
        </w:rPr>
        <w:softHyphen/>
        <w:t>سازد.</w:t>
      </w:r>
      <w:r w:rsidRPr="004301DC">
        <w:rPr>
          <w:rFonts w:cs="B Nazanin" w:hint="cs"/>
          <w:rtl/>
          <w:lang w:bidi="fa-IR"/>
        </w:rPr>
        <w:t xml:space="preserve">  </w:t>
      </w:r>
    </w:p>
    <w:p w:rsidR="004301DC" w:rsidRPr="004301DC" w:rsidRDefault="004301DC" w:rsidP="0069474A">
      <w:pPr>
        <w:jc w:val="both"/>
        <w:rPr>
          <w:rFonts w:cs="B Nazanin"/>
          <w:rtl/>
          <w:lang w:bidi="fa-IR"/>
        </w:rPr>
      </w:pPr>
      <w:r w:rsidRPr="004301DC">
        <w:rPr>
          <w:rFonts w:cs="B Nazanin" w:hint="cs"/>
          <w:rtl/>
        </w:rPr>
        <w:t>با همه</w:t>
      </w:r>
      <w:r w:rsidRPr="004301DC">
        <w:rPr>
          <w:rFonts w:cs="B Nazanin"/>
          <w:rtl/>
        </w:rPr>
        <w:softHyphen/>
      </w:r>
      <w:r w:rsidRPr="004301DC">
        <w:rPr>
          <w:rFonts w:cs="B Nazanin" w:hint="cs"/>
          <w:rtl/>
        </w:rPr>
        <w:t>گیر شدن فناوری اطلاعات و ارتباطات، نیاز جدی</w:t>
      </w:r>
      <w:r w:rsidRPr="004301DC">
        <w:rPr>
          <w:rFonts w:cs="B Nazanin" w:hint="cs"/>
          <w:rtl/>
        </w:rPr>
        <w:softHyphen/>
        <w:t>تری به توسعه مبتنی بر منابع انسانی احساس می</w:t>
      </w:r>
      <w:r w:rsidRPr="004301DC">
        <w:rPr>
          <w:rFonts w:cs="B Nazanin" w:hint="cs"/>
          <w:rtl/>
        </w:rPr>
        <w:softHyphen/>
        <w:t>شود. آموزش فنی و حرفه</w:t>
      </w:r>
      <w:r w:rsidRPr="004301DC">
        <w:rPr>
          <w:rFonts w:cs="B Nazanin" w:hint="cs"/>
          <w:rtl/>
        </w:rPr>
        <w:softHyphen/>
        <w:t xml:space="preserve">ای به عنوان عنصری آمیخته با آموزش مادام العمر باید مانند ابزاری موثر در جهت تحقق اهداف توسعه پایدار با نیل به جامعه مبتنی بر دانایی عمل کند </w:t>
      </w:r>
      <w:r w:rsidRPr="004301DC">
        <w:rPr>
          <w:rFonts w:cs="B Nazanin" w:hint="cs"/>
          <w:rtl/>
          <w:lang w:bidi="fa-IR"/>
        </w:rPr>
        <w:t>چرا که ظهور و گسترش فناوری</w:t>
      </w:r>
      <w:r w:rsidRPr="004301DC">
        <w:rPr>
          <w:rFonts w:cs="B Nazanin" w:hint="cs"/>
          <w:rtl/>
          <w:lang w:bidi="fa-IR"/>
        </w:rPr>
        <w:softHyphen/>
        <w:t>های نوین اطلاعاتی و ارتباطی، تمامی جنبه</w:t>
      </w:r>
      <w:r w:rsidRPr="004301DC">
        <w:rPr>
          <w:rFonts w:cs="B Nazanin"/>
          <w:rtl/>
          <w:lang w:bidi="fa-IR"/>
        </w:rPr>
        <w:softHyphen/>
      </w:r>
      <w:r w:rsidRPr="004301DC">
        <w:rPr>
          <w:rFonts w:cs="B Nazanin" w:hint="cs"/>
          <w:rtl/>
          <w:lang w:bidi="fa-IR"/>
        </w:rPr>
        <w:t>های زندگی بشر را دستخوش تغییر و دگرگونی اساسی نموده است در این میان به دلیل ماهیت فناوری و آموزش فنی و حرفه</w:t>
      </w:r>
      <w:r w:rsidRPr="004301DC">
        <w:rPr>
          <w:rFonts w:cs="B Nazanin" w:hint="cs"/>
          <w:rtl/>
          <w:lang w:bidi="fa-IR"/>
        </w:rPr>
        <w:softHyphen/>
        <w:t>ای، این دو امر تعامل و پیوندهای استوار و ناگسستنی با یکدیگر برقرار نموده</w:t>
      </w:r>
      <w:r w:rsidRPr="004301DC">
        <w:rPr>
          <w:rFonts w:cs="B Nazanin" w:hint="cs"/>
          <w:rtl/>
          <w:lang w:bidi="fa-IR"/>
        </w:rPr>
        <w:softHyphen/>
        <w:t>اند. یکی از ثمرات این پیوند امکان ایجاد رشته</w:t>
      </w:r>
      <w:r w:rsidRPr="004301DC">
        <w:rPr>
          <w:rFonts w:cs="B Nazanin" w:hint="cs"/>
          <w:rtl/>
          <w:lang w:bidi="fa-IR"/>
        </w:rPr>
        <w:softHyphen/>
        <w:t>های مبتنی بر فناوری در نظام</w:t>
      </w:r>
      <w:r w:rsidRPr="004301DC">
        <w:rPr>
          <w:rFonts w:cs="B Nazanin" w:hint="cs"/>
          <w:rtl/>
          <w:lang w:bidi="fa-IR"/>
        </w:rPr>
        <w:softHyphen/>
        <w:t>های آموزش فنی و حرفه</w:t>
      </w:r>
      <w:r w:rsidRPr="004301DC">
        <w:rPr>
          <w:rFonts w:cs="B Nazanin" w:hint="cs"/>
          <w:rtl/>
          <w:lang w:bidi="fa-IR"/>
        </w:rPr>
        <w:softHyphen/>
        <w:t>ای است. به همین دلیل بیش</w:t>
      </w:r>
      <w:r w:rsidRPr="004301DC">
        <w:rPr>
          <w:rFonts w:cs="B Nazanin" w:hint="cs"/>
          <w:rtl/>
          <w:lang w:bidi="fa-IR"/>
        </w:rPr>
        <w:softHyphen/>
        <w:t>تر کشورهای جهان تلاش</w:t>
      </w:r>
      <w:r w:rsidRPr="004301DC">
        <w:rPr>
          <w:rFonts w:cs="B Nazanin" w:hint="cs"/>
          <w:rtl/>
          <w:lang w:bidi="fa-IR"/>
        </w:rPr>
        <w:softHyphen/>
        <w:t>های گسترده</w:t>
      </w:r>
      <w:r w:rsidRPr="004301DC">
        <w:rPr>
          <w:rFonts w:cs="B Nazanin" w:hint="cs"/>
          <w:rtl/>
          <w:lang w:bidi="fa-IR"/>
        </w:rPr>
        <w:softHyphen/>
        <w:t>ای را برای تقویت آموزش</w:t>
      </w:r>
      <w:r w:rsidRPr="004301DC">
        <w:rPr>
          <w:rFonts w:cs="B Nazanin" w:hint="cs"/>
          <w:rtl/>
          <w:lang w:bidi="fa-IR"/>
        </w:rPr>
        <w:softHyphen/>
        <w:t>های فنی و حرفه</w:t>
      </w:r>
      <w:r w:rsidRPr="004301DC">
        <w:rPr>
          <w:rFonts w:cs="B Nazanin" w:hint="cs"/>
          <w:rtl/>
          <w:lang w:bidi="fa-IR"/>
        </w:rPr>
        <w:softHyphen/>
        <w:t>ای باید انجام دهند.</w:t>
      </w:r>
    </w:p>
    <w:p w:rsidR="004301DC" w:rsidRPr="004301DC" w:rsidRDefault="004301DC" w:rsidP="0069474A">
      <w:pPr>
        <w:jc w:val="both"/>
        <w:rPr>
          <w:rFonts w:cs="B Nazanin"/>
          <w:lang w:bidi="fa-IR"/>
        </w:rPr>
      </w:pPr>
    </w:p>
    <w:p w:rsidR="004301DC" w:rsidRPr="004301DC" w:rsidRDefault="004301DC" w:rsidP="0069474A">
      <w:pPr>
        <w:jc w:val="both"/>
        <w:rPr>
          <w:rFonts w:cs="B Nazanin"/>
          <w:rtl/>
        </w:rPr>
      </w:pPr>
    </w:p>
    <w:p w:rsidR="004301DC" w:rsidRPr="004301DC" w:rsidRDefault="004301DC" w:rsidP="0069474A">
      <w:pPr>
        <w:jc w:val="both"/>
        <w:rPr>
          <w:rFonts w:cs="B Nazanin"/>
          <w:rtl/>
        </w:rPr>
      </w:pPr>
    </w:p>
    <w:p w:rsidR="004301DC" w:rsidRPr="007B30B9" w:rsidRDefault="004301DC" w:rsidP="0069474A">
      <w:pPr>
        <w:pStyle w:val="Heading4"/>
        <w:jc w:val="both"/>
        <w:rPr>
          <w:rFonts w:cs="B Nazanin"/>
          <w:sz w:val="26"/>
          <w:szCs w:val="26"/>
          <w:rtl/>
        </w:rPr>
      </w:pPr>
      <w:r w:rsidRPr="007B30B9">
        <w:rPr>
          <w:rFonts w:cs="B Nazanin" w:hint="cs"/>
          <w:sz w:val="26"/>
          <w:szCs w:val="26"/>
          <w:rtl/>
        </w:rPr>
        <w:lastRenderedPageBreak/>
        <w:t xml:space="preserve">منابع </w:t>
      </w:r>
    </w:p>
    <w:p w:rsidR="004301DC" w:rsidRPr="004301DC" w:rsidRDefault="00620E1E" w:rsidP="00620E1E">
      <w:pPr>
        <w:pStyle w:val="Heading4"/>
        <w:jc w:val="both"/>
        <w:rPr>
          <w:rFonts w:cs="B Nazanin"/>
          <w:b w:val="0"/>
          <w:bCs w:val="0"/>
        </w:rPr>
      </w:pPr>
      <w:r>
        <w:rPr>
          <w:rFonts w:cs="B Nazanin" w:hint="cs"/>
          <w:b w:val="0"/>
          <w:bCs w:val="0"/>
          <w:rtl/>
        </w:rPr>
        <w:t>-</w:t>
      </w:r>
      <w:r w:rsidR="004301DC" w:rsidRPr="004301DC">
        <w:rPr>
          <w:rFonts w:cs="B Nazanin" w:hint="cs"/>
          <w:b w:val="0"/>
          <w:bCs w:val="0"/>
          <w:rtl/>
        </w:rPr>
        <w:t>احمدی، ح؛ و آتشک، م. (1391). نیازسنجی آموزش</w:t>
      </w:r>
      <w:r w:rsidR="004301DC" w:rsidRPr="004301DC">
        <w:rPr>
          <w:rFonts w:cs="B Nazanin" w:hint="cs"/>
          <w:b w:val="0"/>
          <w:bCs w:val="0"/>
          <w:rtl/>
        </w:rPr>
        <w:softHyphen/>
        <w:t>های فنی و حرفه</w:t>
      </w:r>
      <w:r w:rsidR="004301DC" w:rsidRPr="004301DC">
        <w:rPr>
          <w:rFonts w:cs="B Nazanin" w:hint="cs"/>
          <w:b w:val="0"/>
          <w:bCs w:val="0"/>
          <w:rtl/>
        </w:rPr>
        <w:softHyphen/>
        <w:t>ای مرتبط با زیست فناوری در سازمان آموزش فنی و حرفه</w:t>
      </w:r>
      <w:r w:rsidR="004301DC" w:rsidRPr="004301DC">
        <w:rPr>
          <w:rFonts w:cs="B Nazanin" w:hint="cs"/>
          <w:b w:val="0"/>
          <w:bCs w:val="0"/>
          <w:rtl/>
        </w:rPr>
        <w:softHyphen/>
        <w:t xml:space="preserve">ای ایران. </w:t>
      </w:r>
      <w:r w:rsidR="004301DC" w:rsidRPr="004301DC">
        <w:rPr>
          <w:rFonts w:cs="B Nazanin" w:hint="cs"/>
          <w:b w:val="0"/>
          <w:bCs w:val="0"/>
          <w:i/>
          <w:iCs/>
          <w:rtl/>
        </w:rPr>
        <w:t>دو فصلنامه مطالعات برنامه</w:t>
      </w:r>
      <w:r w:rsidR="004301DC" w:rsidRPr="004301DC">
        <w:rPr>
          <w:rFonts w:cs="B Nazanin" w:hint="cs"/>
          <w:b w:val="0"/>
          <w:bCs w:val="0"/>
          <w:i/>
          <w:iCs/>
          <w:rtl/>
        </w:rPr>
        <w:softHyphen/>
        <w:t>ریزی آموزشی</w:t>
      </w:r>
      <w:r w:rsidR="004301DC" w:rsidRPr="004301DC">
        <w:rPr>
          <w:rFonts w:cs="B Nazanin" w:hint="cs"/>
          <w:b w:val="0"/>
          <w:bCs w:val="0"/>
          <w:rtl/>
        </w:rPr>
        <w:t xml:space="preserve">، سال 1، شماره 1، صفحه 180- 161. </w:t>
      </w:r>
    </w:p>
    <w:p w:rsidR="004301DC" w:rsidRPr="004301DC" w:rsidRDefault="00620E1E" w:rsidP="00620E1E">
      <w:pPr>
        <w:pStyle w:val="Heading4"/>
        <w:jc w:val="both"/>
        <w:rPr>
          <w:rFonts w:cs="B Nazanin"/>
          <w:b w:val="0"/>
          <w:bCs w:val="0"/>
        </w:rPr>
      </w:pPr>
      <w:r>
        <w:rPr>
          <w:rFonts w:cs="B Nazanin" w:hint="cs"/>
          <w:b w:val="0"/>
          <w:bCs w:val="0"/>
          <w:rtl/>
          <w:lang w:bidi="fa-IR"/>
        </w:rPr>
        <w:t>-</w:t>
      </w:r>
      <w:r w:rsidR="004301DC" w:rsidRPr="004301DC">
        <w:rPr>
          <w:rFonts w:cs="B Nazanin" w:hint="cs"/>
          <w:b w:val="0"/>
          <w:bCs w:val="0"/>
          <w:rtl/>
          <w:lang w:bidi="fa-IR"/>
        </w:rPr>
        <w:t xml:space="preserve"> بارانی، ح؛ و قدسی راثی، ه. ( 1382). بیم</w:t>
      </w:r>
      <w:r w:rsidR="004301DC" w:rsidRPr="004301DC">
        <w:rPr>
          <w:rFonts w:cs="B Nazanin"/>
          <w:b w:val="0"/>
          <w:bCs w:val="0"/>
          <w:rtl/>
          <w:lang w:bidi="fa-IR"/>
        </w:rPr>
        <w:softHyphen/>
      </w:r>
      <w:r w:rsidR="004301DC" w:rsidRPr="004301DC">
        <w:rPr>
          <w:rFonts w:cs="B Nazanin" w:hint="cs"/>
          <w:b w:val="0"/>
          <w:bCs w:val="0"/>
          <w:rtl/>
          <w:lang w:bidi="fa-IR"/>
        </w:rPr>
        <w:t xml:space="preserve">ها و امیدها در توسعه فناوری اطلاعات و ارتباطات در روستاها. </w:t>
      </w:r>
      <w:r w:rsidR="004301DC" w:rsidRPr="004301DC">
        <w:rPr>
          <w:rFonts w:cs="B Nazanin" w:hint="cs"/>
          <w:b w:val="0"/>
          <w:bCs w:val="0"/>
          <w:i/>
          <w:iCs/>
          <w:rtl/>
          <w:lang w:bidi="fa-IR"/>
        </w:rPr>
        <w:t>همایش کاربرد فناوری اطلاعات و ارتباطات در روستاها، پژوهشکده الکترونیک، دانشکده علم و صنعت</w:t>
      </w:r>
      <w:r w:rsidR="004301DC" w:rsidRPr="004301DC">
        <w:rPr>
          <w:rFonts w:cs="B Nazanin" w:hint="cs"/>
          <w:b w:val="0"/>
          <w:bCs w:val="0"/>
          <w:rtl/>
          <w:lang w:bidi="fa-IR"/>
        </w:rPr>
        <w:t>، صفحه 8-3.</w:t>
      </w:r>
    </w:p>
    <w:p w:rsidR="004301DC" w:rsidRPr="004301DC" w:rsidRDefault="00620E1E" w:rsidP="00620E1E">
      <w:pPr>
        <w:pStyle w:val="Heading4"/>
        <w:jc w:val="both"/>
        <w:rPr>
          <w:rFonts w:cs="B Nazanin"/>
          <w:b w:val="0"/>
          <w:bCs w:val="0"/>
        </w:rPr>
      </w:pPr>
      <w:r>
        <w:rPr>
          <w:rFonts w:cs="B Nazanin" w:hint="cs"/>
          <w:b w:val="0"/>
          <w:bCs w:val="0"/>
          <w:rtl/>
        </w:rPr>
        <w:t>-</w:t>
      </w:r>
      <w:r w:rsidR="004301DC" w:rsidRPr="004301DC">
        <w:rPr>
          <w:rFonts w:cs="B Nazanin" w:hint="cs"/>
          <w:b w:val="0"/>
          <w:bCs w:val="0"/>
          <w:rtl/>
        </w:rPr>
        <w:t>باقر زاده، ز؛ و عصاره، ع. (1394). ارائه مسیر نماهای نظام آموزشی فنی و حرفه</w:t>
      </w:r>
      <w:r w:rsidR="004301DC" w:rsidRPr="004301DC">
        <w:rPr>
          <w:rFonts w:cs="B Nazanin" w:hint="cs"/>
          <w:b w:val="0"/>
          <w:bCs w:val="0"/>
          <w:rtl/>
        </w:rPr>
        <w:softHyphen/>
        <w:t xml:space="preserve">ای متوسطه ایران. </w:t>
      </w:r>
      <w:r w:rsidR="004301DC" w:rsidRPr="004301DC">
        <w:rPr>
          <w:rFonts w:cs="B Nazanin" w:hint="cs"/>
          <w:b w:val="0"/>
          <w:bCs w:val="0"/>
          <w:i/>
          <w:iCs/>
          <w:rtl/>
        </w:rPr>
        <w:t>پژوهش در برنامه</w:t>
      </w:r>
      <w:r w:rsidR="004301DC" w:rsidRPr="004301DC">
        <w:rPr>
          <w:rFonts w:cs="B Nazanin" w:hint="cs"/>
          <w:b w:val="0"/>
          <w:bCs w:val="0"/>
          <w:i/>
          <w:iCs/>
          <w:rtl/>
        </w:rPr>
        <w:softHyphen/>
        <w:t>ریزی درسی</w:t>
      </w:r>
      <w:r w:rsidR="004301DC" w:rsidRPr="004301DC">
        <w:rPr>
          <w:rFonts w:cs="B Nazanin" w:hint="cs"/>
          <w:b w:val="0"/>
          <w:bCs w:val="0"/>
          <w:rtl/>
        </w:rPr>
        <w:t xml:space="preserve">، سال 12، دوره 2، شماره 19 (پیاپی 46)، صفحه 46- 33. </w:t>
      </w:r>
    </w:p>
    <w:p w:rsidR="004301DC" w:rsidRPr="004301DC" w:rsidRDefault="00620E1E" w:rsidP="00620E1E">
      <w:pPr>
        <w:pStyle w:val="Heading4"/>
        <w:jc w:val="both"/>
        <w:rPr>
          <w:rFonts w:cs="B Nazanin"/>
          <w:b w:val="0"/>
          <w:bCs w:val="0"/>
        </w:rPr>
      </w:pPr>
      <w:r>
        <w:rPr>
          <w:rFonts w:cs="B Nazanin" w:hint="cs"/>
          <w:b w:val="0"/>
          <w:bCs w:val="0"/>
          <w:rtl/>
          <w:lang w:bidi="fa-IR"/>
        </w:rPr>
        <w:t>-</w:t>
      </w:r>
      <w:r w:rsidR="004301DC" w:rsidRPr="004301DC">
        <w:rPr>
          <w:rFonts w:cs="B Nazanin" w:hint="cs"/>
          <w:b w:val="0"/>
          <w:bCs w:val="0"/>
          <w:rtl/>
          <w:lang w:bidi="fa-IR"/>
        </w:rPr>
        <w:t xml:space="preserve">پور محمدباقر، ل؛ و پور محمدباقر، ا. ( 1387). نقش فناوری اطلاعات و ارتباطات در اموزش مراکز دانشگاهی. </w:t>
      </w:r>
      <w:r w:rsidR="004301DC" w:rsidRPr="004301DC">
        <w:rPr>
          <w:rFonts w:cs="B Nazanin" w:hint="cs"/>
          <w:b w:val="0"/>
          <w:bCs w:val="0"/>
          <w:i/>
          <w:iCs/>
          <w:rtl/>
          <w:lang w:bidi="fa-IR"/>
        </w:rPr>
        <w:t>مجله فناوری آموزش</w:t>
      </w:r>
      <w:r w:rsidR="004301DC" w:rsidRPr="004301DC">
        <w:rPr>
          <w:rFonts w:cs="B Nazanin" w:hint="cs"/>
          <w:b w:val="0"/>
          <w:bCs w:val="0"/>
          <w:rtl/>
          <w:lang w:bidi="fa-IR"/>
        </w:rPr>
        <w:t>، دوره 3، شماره 1، صفحه 75-67.</w:t>
      </w:r>
    </w:p>
    <w:p w:rsidR="004301DC" w:rsidRPr="004301DC" w:rsidRDefault="00620E1E" w:rsidP="00620E1E">
      <w:pPr>
        <w:pStyle w:val="Heading4"/>
        <w:jc w:val="both"/>
        <w:rPr>
          <w:rFonts w:cs="B Nazanin"/>
          <w:b w:val="0"/>
          <w:bCs w:val="0"/>
        </w:rPr>
      </w:pPr>
      <w:r>
        <w:rPr>
          <w:rFonts w:cs="B Nazanin" w:hint="cs"/>
          <w:b w:val="0"/>
          <w:bCs w:val="0"/>
          <w:rtl/>
        </w:rPr>
        <w:t>-</w:t>
      </w:r>
      <w:r w:rsidR="004301DC" w:rsidRPr="004301DC">
        <w:rPr>
          <w:rFonts w:cs="B Nazanin" w:hint="cs"/>
          <w:b w:val="0"/>
          <w:bCs w:val="0"/>
          <w:rtl/>
        </w:rPr>
        <w:t>جعفری هرندی، ر. (1394). بررسی میزان کارایی بیرونی دانشگاه فنی و حرفه</w:t>
      </w:r>
      <w:r w:rsidR="004301DC" w:rsidRPr="004301DC">
        <w:rPr>
          <w:rFonts w:cs="B Nazanin" w:hint="cs"/>
          <w:b w:val="0"/>
          <w:bCs w:val="0"/>
          <w:rtl/>
        </w:rPr>
        <w:softHyphen/>
        <w:t>ای طی سال</w:t>
      </w:r>
      <w:r w:rsidR="004301DC" w:rsidRPr="004301DC">
        <w:rPr>
          <w:rFonts w:cs="B Nazanin" w:hint="cs"/>
          <w:b w:val="0"/>
          <w:bCs w:val="0"/>
          <w:rtl/>
        </w:rPr>
        <w:softHyphen/>
        <w:t>های 1388 تا 1390 (مورد پژوهش: آموزشکده</w:t>
      </w:r>
      <w:r w:rsidR="004301DC" w:rsidRPr="004301DC">
        <w:rPr>
          <w:rFonts w:cs="B Nazanin" w:hint="cs"/>
          <w:b w:val="0"/>
          <w:bCs w:val="0"/>
          <w:rtl/>
        </w:rPr>
        <w:softHyphen/>
        <w:t>های فنی و حرفه</w:t>
      </w:r>
      <w:r w:rsidR="004301DC" w:rsidRPr="004301DC">
        <w:rPr>
          <w:rFonts w:cs="B Nazanin" w:hint="cs"/>
          <w:b w:val="0"/>
          <w:bCs w:val="0"/>
          <w:rtl/>
        </w:rPr>
        <w:softHyphen/>
        <w:t xml:space="preserve">ای استان یزد). </w:t>
      </w:r>
      <w:r w:rsidR="004301DC" w:rsidRPr="004301DC">
        <w:rPr>
          <w:rFonts w:cs="B Nazanin" w:hint="cs"/>
          <w:b w:val="0"/>
          <w:bCs w:val="0"/>
          <w:i/>
          <w:iCs/>
          <w:rtl/>
        </w:rPr>
        <w:t>فصلنامه مطالعات اندازه</w:t>
      </w:r>
      <w:r w:rsidR="004301DC" w:rsidRPr="004301DC">
        <w:rPr>
          <w:rFonts w:cs="B Nazanin" w:hint="cs"/>
          <w:b w:val="0"/>
          <w:bCs w:val="0"/>
          <w:i/>
          <w:iCs/>
          <w:rtl/>
        </w:rPr>
        <w:softHyphen/>
        <w:t>گیری و ارزشیابی آموزشی</w:t>
      </w:r>
      <w:r w:rsidR="004301DC" w:rsidRPr="004301DC">
        <w:rPr>
          <w:rFonts w:cs="B Nazanin" w:hint="cs"/>
          <w:b w:val="0"/>
          <w:bCs w:val="0"/>
          <w:rtl/>
        </w:rPr>
        <w:t>، سال 5، شماره</w:t>
      </w:r>
      <w:r w:rsidR="004301DC" w:rsidRPr="004301DC">
        <w:rPr>
          <w:rFonts w:cs="B Nazanin" w:hint="cs"/>
          <w:b w:val="0"/>
          <w:bCs w:val="0"/>
          <w:rtl/>
        </w:rPr>
        <w:softHyphen/>
        <w:t>ی 9، صفحه 198- 173.</w:t>
      </w:r>
    </w:p>
    <w:p w:rsidR="004301DC" w:rsidRPr="004301DC" w:rsidRDefault="00C92F40" w:rsidP="00620E1E">
      <w:pPr>
        <w:pStyle w:val="Heading4"/>
        <w:jc w:val="both"/>
        <w:rPr>
          <w:rFonts w:cs="B Nazanin"/>
          <w:b w:val="0"/>
          <w:bCs w:val="0"/>
        </w:rPr>
      </w:pPr>
      <w:r>
        <w:rPr>
          <w:rFonts w:cs="B Nazanin" w:hint="cs"/>
          <w:b w:val="0"/>
          <w:bCs w:val="0"/>
          <w:rtl/>
          <w:lang w:bidi="fa-IR"/>
        </w:rPr>
        <w:t>-</w:t>
      </w:r>
      <w:r w:rsidR="004301DC" w:rsidRPr="004301DC">
        <w:rPr>
          <w:rFonts w:cs="B Nazanin" w:hint="cs"/>
          <w:b w:val="0"/>
          <w:bCs w:val="0"/>
          <w:rtl/>
          <w:lang w:bidi="fa-IR"/>
        </w:rPr>
        <w:t xml:space="preserve">جلالی، ح.م؛ و امیری، ب. (1384). </w:t>
      </w:r>
      <w:r w:rsidR="004301DC" w:rsidRPr="004301DC">
        <w:rPr>
          <w:rFonts w:cs="B Nazanin" w:hint="cs"/>
          <w:b w:val="0"/>
          <w:bCs w:val="0"/>
          <w:rtl/>
        </w:rPr>
        <w:t>اهميت</w:t>
      </w:r>
      <w:r w:rsidR="004301DC" w:rsidRPr="004301DC">
        <w:rPr>
          <w:rFonts w:cs="B Nazanin"/>
          <w:b w:val="0"/>
          <w:bCs w:val="0"/>
        </w:rPr>
        <w:t xml:space="preserve"> </w:t>
      </w:r>
      <w:r w:rsidR="004301DC" w:rsidRPr="004301DC">
        <w:rPr>
          <w:rFonts w:cs="B Nazanin" w:hint="cs"/>
          <w:b w:val="0"/>
          <w:bCs w:val="0"/>
          <w:rtl/>
        </w:rPr>
        <w:t>توسعه</w:t>
      </w:r>
      <w:r w:rsidR="004301DC" w:rsidRPr="004301DC">
        <w:rPr>
          <w:rFonts w:cs="B Nazanin"/>
          <w:b w:val="0"/>
          <w:bCs w:val="0"/>
        </w:rPr>
        <w:t xml:space="preserve"> </w:t>
      </w:r>
      <w:r w:rsidR="004301DC" w:rsidRPr="004301DC">
        <w:rPr>
          <w:rFonts w:cs="B Nazanin" w:hint="cs"/>
          <w:b w:val="0"/>
          <w:bCs w:val="0"/>
          <w:rtl/>
        </w:rPr>
        <w:t>فناوري</w:t>
      </w:r>
      <w:r w:rsidR="004301DC" w:rsidRPr="004301DC">
        <w:rPr>
          <w:rFonts w:cs="B Nazanin"/>
          <w:b w:val="0"/>
          <w:bCs w:val="0"/>
        </w:rPr>
        <w:t xml:space="preserve"> </w:t>
      </w:r>
      <w:r w:rsidR="004301DC" w:rsidRPr="004301DC">
        <w:rPr>
          <w:rFonts w:cs="B Nazanin" w:hint="cs"/>
          <w:b w:val="0"/>
          <w:bCs w:val="0"/>
          <w:rtl/>
        </w:rPr>
        <w:t>اطلاعات</w:t>
      </w:r>
      <w:r w:rsidR="004301DC" w:rsidRPr="004301DC">
        <w:rPr>
          <w:rFonts w:cs="B Nazanin"/>
          <w:b w:val="0"/>
          <w:bCs w:val="0"/>
        </w:rPr>
        <w:t xml:space="preserve"> </w:t>
      </w:r>
      <w:r w:rsidR="004301DC" w:rsidRPr="004301DC">
        <w:rPr>
          <w:rFonts w:cs="B Nazanin" w:hint="cs"/>
          <w:b w:val="0"/>
          <w:bCs w:val="0"/>
          <w:rtl/>
        </w:rPr>
        <w:t>و</w:t>
      </w:r>
      <w:r w:rsidR="004301DC" w:rsidRPr="004301DC">
        <w:rPr>
          <w:rFonts w:cs="B Nazanin"/>
          <w:b w:val="0"/>
          <w:bCs w:val="0"/>
        </w:rPr>
        <w:t xml:space="preserve"> </w:t>
      </w:r>
      <w:r w:rsidR="004301DC" w:rsidRPr="004301DC">
        <w:rPr>
          <w:rFonts w:cs="B Nazanin" w:hint="cs"/>
          <w:b w:val="0"/>
          <w:bCs w:val="0"/>
          <w:rtl/>
        </w:rPr>
        <w:t>ارتباطات</w:t>
      </w:r>
      <w:r w:rsidR="004301DC" w:rsidRPr="004301DC">
        <w:rPr>
          <w:rFonts w:cs="B Nazanin"/>
          <w:b w:val="0"/>
          <w:bCs w:val="0"/>
        </w:rPr>
        <w:t xml:space="preserve"> </w:t>
      </w:r>
      <w:r w:rsidR="004301DC" w:rsidRPr="004301DC">
        <w:rPr>
          <w:rFonts w:cs="B Nazanin" w:hint="cs"/>
          <w:b w:val="0"/>
          <w:bCs w:val="0"/>
          <w:rtl/>
        </w:rPr>
        <w:t>روستائي</w:t>
      </w:r>
      <w:r w:rsidR="004301DC" w:rsidRPr="004301DC">
        <w:rPr>
          <w:rFonts w:cs="B Nazanin"/>
          <w:b w:val="0"/>
          <w:bCs w:val="0"/>
        </w:rPr>
        <w:t xml:space="preserve"> </w:t>
      </w:r>
      <w:r w:rsidR="004301DC" w:rsidRPr="004301DC">
        <w:rPr>
          <w:rFonts w:cs="B Nazanin" w:hint="cs"/>
          <w:b w:val="0"/>
          <w:bCs w:val="0"/>
          <w:rtl/>
        </w:rPr>
        <w:t>از</w:t>
      </w:r>
      <w:r w:rsidR="004301DC" w:rsidRPr="004301DC">
        <w:rPr>
          <w:rFonts w:cs="B Nazanin"/>
          <w:b w:val="0"/>
          <w:bCs w:val="0"/>
        </w:rPr>
        <w:t xml:space="preserve"> </w:t>
      </w:r>
      <w:r w:rsidR="004301DC" w:rsidRPr="004301DC">
        <w:rPr>
          <w:rFonts w:cs="B Nazanin" w:hint="cs"/>
          <w:b w:val="0"/>
          <w:bCs w:val="0"/>
          <w:rtl/>
        </w:rPr>
        <w:t>ديدگاه</w:t>
      </w:r>
      <w:r w:rsidR="004301DC" w:rsidRPr="004301DC">
        <w:rPr>
          <w:rFonts w:cs="B Nazanin"/>
          <w:b w:val="0"/>
          <w:bCs w:val="0"/>
        </w:rPr>
        <w:t xml:space="preserve"> </w:t>
      </w:r>
      <w:r w:rsidR="004301DC" w:rsidRPr="004301DC">
        <w:rPr>
          <w:rFonts w:cs="B Nazanin" w:hint="cs"/>
          <w:b w:val="0"/>
          <w:bCs w:val="0"/>
          <w:rtl/>
        </w:rPr>
        <w:t>جامعه اطلاعاتي</w:t>
      </w:r>
      <w:r w:rsidR="004301DC" w:rsidRPr="004301DC">
        <w:rPr>
          <w:rFonts w:cs="B Nazanin"/>
          <w:b w:val="0"/>
          <w:bCs w:val="0"/>
        </w:rPr>
        <w:t xml:space="preserve"> </w:t>
      </w:r>
      <w:r w:rsidR="004301DC" w:rsidRPr="004301DC">
        <w:rPr>
          <w:rFonts w:cs="B Nazanin" w:hint="cs"/>
          <w:b w:val="0"/>
          <w:bCs w:val="0"/>
          <w:rtl/>
        </w:rPr>
        <w:t xml:space="preserve">جهاني. </w:t>
      </w:r>
      <w:r w:rsidR="004301DC" w:rsidRPr="004301DC">
        <w:rPr>
          <w:rFonts w:cs="B Nazanin"/>
          <w:b w:val="0"/>
          <w:bCs w:val="0"/>
        </w:rPr>
        <w:t xml:space="preserve"> </w:t>
      </w:r>
      <w:r w:rsidR="004301DC" w:rsidRPr="004301DC">
        <w:rPr>
          <w:rFonts w:cs="B Nazanin" w:hint="cs"/>
          <w:b w:val="0"/>
          <w:bCs w:val="0"/>
          <w:i/>
          <w:iCs/>
          <w:rtl/>
          <w:lang w:bidi="fa-IR"/>
        </w:rPr>
        <w:t>همایش کاربرد فناوری اطلاعات و ارتباطات در توسعه محلی روستای قرن آباد</w:t>
      </w:r>
      <w:r w:rsidR="004301DC" w:rsidRPr="004301DC">
        <w:rPr>
          <w:rFonts w:cs="B Nazanin" w:hint="cs"/>
          <w:b w:val="0"/>
          <w:bCs w:val="0"/>
          <w:rtl/>
          <w:lang w:bidi="fa-IR"/>
        </w:rPr>
        <w:t>، صفحه 219-213.</w:t>
      </w:r>
    </w:p>
    <w:p w:rsidR="004301DC" w:rsidRPr="004301DC" w:rsidRDefault="00C92F40" w:rsidP="00620E1E">
      <w:pPr>
        <w:pStyle w:val="Heading4"/>
        <w:jc w:val="both"/>
        <w:rPr>
          <w:rFonts w:cs="B Nazanin"/>
          <w:b w:val="0"/>
          <w:bCs w:val="0"/>
          <w:rtl/>
          <w:lang w:bidi="fa-IR"/>
        </w:rPr>
      </w:pPr>
      <w:r>
        <w:rPr>
          <w:rFonts w:cs="B Nazanin" w:hint="cs"/>
          <w:b w:val="0"/>
          <w:bCs w:val="0"/>
          <w:rtl/>
          <w:lang w:bidi="fa-IR"/>
        </w:rPr>
        <w:t>-</w:t>
      </w:r>
      <w:r w:rsidR="004301DC" w:rsidRPr="004301DC">
        <w:rPr>
          <w:rFonts w:cs="B Nazanin" w:hint="cs"/>
          <w:b w:val="0"/>
          <w:bCs w:val="0"/>
          <w:rtl/>
          <w:lang w:bidi="fa-IR"/>
        </w:rPr>
        <w:t xml:space="preserve">جلالی، ا؛ ملک، م.، و گرزین، ح. (1384). </w:t>
      </w:r>
      <w:r w:rsidR="004301DC" w:rsidRPr="004301DC">
        <w:rPr>
          <w:rFonts w:cs="B Nazanin" w:hint="cs"/>
          <w:b w:val="0"/>
          <w:bCs w:val="0"/>
          <w:rtl/>
        </w:rPr>
        <w:t>اهميت</w:t>
      </w:r>
      <w:r w:rsidR="004301DC" w:rsidRPr="004301DC">
        <w:rPr>
          <w:rFonts w:cs="B Nazanin"/>
          <w:b w:val="0"/>
          <w:bCs w:val="0"/>
        </w:rPr>
        <w:t xml:space="preserve"> </w:t>
      </w:r>
      <w:r w:rsidR="004301DC" w:rsidRPr="004301DC">
        <w:rPr>
          <w:rFonts w:cs="B Nazanin" w:hint="cs"/>
          <w:b w:val="0"/>
          <w:bCs w:val="0"/>
          <w:rtl/>
        </w:rPr>
        <w:t>فناوري</w:t>
      </w:r>
      <w:r w:rsidR="004301DC" w:rsidRPr="004301DC">
        <w:rPr>
          <w:rFonts w:cs="B Nazanin"/>
          <w:b w:val="0"/>
          <w:bCs w:val="0"/>
        </w:rPr>
        <w:t xml:space="preserve"> </w:t>
      </w:r>
      <w:r w:rsidR="004301DC" w:rsidRPr="004301DC">
        <w:rPr>
          <w:rFonts w:cs="B Nazanin" w:hint="cs"/>
          <w:b w:val="0"/>
          <w:bCs w:val="0"/>
          <w:rtl/>
        </w:rPr>
        <w:t>اطلاعات</w:t>
      </w:r>
      <w:r w:rsidR="004301DC" w:rsidRPr="004301DC">
        <w:rPr>
          <w:rFonts w:cs="B Nazanin"/>
          <w:b w:val="0"/>
          <w:bCs w:val="0"/>
        </w:rPr>
        <w:t xml:space="preserve"> </w:t>
      </w:r>
      <w:r w:rsidR="004301DC" w:rsidRPr="004301DC">
        <w:rPr>
          <w:rFonts w:cs="B Nazanin" w:hint="cs"/>
          <w:b w:val="0"/>
          <w:bCs w:val="0"/>
          <w:rtl/>
        </w:rPr>
        <w:t>و</w:t>
      </w:r>
      <w:r w:rsidR="004301DC" w:rsidRPr="004301DC">
        <w:rPr>
          <w:rFonts w:cs="B Nazanin"/>
          <w:b w:val="0"/>
          <w:bCs w:val="0"/>
        </w:rPr>
        <w:t xml:space="preserve"> </w:t>
      </w:r>
      <w:r w:rsidR="004301DC" w:rsidRPr="004301DC">
        <w:rPr>
          <w:rFonts w:cs="B Nazanin" w:hint="cs"/>
          <w:b w:val="0"/>
          <w:bCs w:val="0"/>
          <w:rtl/>
        </w:rPr>
        <w:t>ارتباطات</w:t>
      </w:r>
      <w:r w:rsidR="004301DC" w:rsidRPr="004301DC">
        <w:rPr>
          <w:rFonts w:cs="B Nazanin"/>
          <w:b w:val="0"/>
          <w:bCs w:val="0"/>
        </w:rPr>
        <w:t xml:space="preserve"> </w:t>
      </w:r>
      <w:r w:rsidR="004301DC" w:rsidRPr="004301DC">
        <w:rPr>
          <w:rFonts w:cs="B Nazanin" w:hint="cs"/>
          <w:b w:val="0"/>
          <w:bCs w:val="0"/>
          <w:rtl/>
        </w:rPr>
        <w:t>در</w:t>
      </w:r>
      <w:r w:rsidR="004301DC" w:rsidRPr="004301DC">
        <w:rPr>
          <w:rFonts w:cs="B Nazanin"/>
          <w:b w:val="0"/>
          <w:bCs w:val="0"/>
        </w:rPr>
        <w:t xml:space="preserve"> </w:t>
      </w:r>
      <w:r w:rsidR="004301DC" w:rsidRPr="004301DC">
        <w:rPr>
          <w:rFonts w:cs="B Nazanin" w:hint="cs"/>
          <w:b w:val="0"/>
          <w:bCs w:val="0"/>
          <w:rtl/>
        </w:rPr>
        <w:t>پيشرفت</w:t>
      </w:r>
      <w:r w:rsidR="004301DC" w:rsidRPr="004301DC">
        <w:rPr>
          <w:rFonts w:cs="B Nazanin"/>
          <w:b w:val="0"/>
          <w:bCs w:val="0"/>
        </w:rPr>
        <w:t xml:space="preserve"> </w:t>
      </w:r>
      <w:r w:rsidR="004301DC" w:rsidRPr="004301DC">
        <w:rPr>
          <w:rFonts w:cs="B Nazanin" w:hint="cs"/>
          <w:b w:val="0"/>
          <w:bCs w:val="0"/>
          <w:rtl/>
        </w:rPr>
        <w:t>درسي</w:t>
      </w:r>
      <w:r w:rsidR="004301DC" w:rsidRPr="004301DC">
        <w:rPr>
          <w:rFonts w:cs="B Nazanin"/>
          <w:b w:val="0"/>
          <w:bCs w:val="0"/>
        </w:rPr>
        <w:t xml:space="preserve"> </w:t>
      </w:r>
      <w:r w:rsidR="004301DC" w:rsidRPr="004301DC">
        <w:rPr>
          <w:rFonts w:cs="B Nazanin" w:hint="cs"/>
          <w:b w:val="0"/>
          <w:bCs w:val="0"/>
          <w:rtl/>
        </w:rPr>
        <w:t>دانش</w:t>
      </w:r>
      <w:r w:rsidR="004301DC" w:rsidRPr="004301DC">
        <w:rPr>
          <w:rFonts w:cs="B Nazanin"/>
          <w:b w:val="0"/>
          <w:bCs w:val="0"/>
        </w:rPr>
        <w:t xml:space="preserve"> </w:t>
      </w:r>
      <w:r w:rsidR="004301DC" w:rsidRPr="004301DC">
        <w:rPr>
          <w:rFonts w:cs="B Nazanin" w:hint="cs"/>
          <w:b w:val="0"/>
          <w:bCs w:val="0"/>
          <w:rtl/>
        </w:rPr>
        <w:t>آموزان</w:t>
      </w:r>
      <w:r w:rsidR="004301DC" w:rsidRPr="004301DC">
        <w:rPr>
          <w:rFonts w:cs="B Nazanin"/>
          <w:b w:val="0"/>
          <w:bCs w:val="0"/>
        </w:rPr>
        <w:t xml:space="preserve"> </w:t>
      </w:r>
      <w:r w:rsidR="004301DC" w:rsidRPr="004301DC">
        <w:rPr>
          <w:rFonts w:cs="B Nazanin" w:hint="cs"/>
          <w:b w:val="0"/>
          <w:bCs w:val="0"/>
          <w:rtl/>
        </w:rPr>
        <w:t>قرن</w:t>
      </w:r>
      <w:r w:rsidR="004301DC" w:rsidRPr="004301DC">
        <w:rPr>
          <w:rFonts w:cs="B Nazanin"/>
          <w:b w:val="0"/>
          <w:bCs w:val="0"/>
        </w:rPr>
        <w:t xml:space="preserve"> </w:t>
      </w:r>
      <w:r w:rsidR="004301DC" w:rsidRPr="004301DC">
        <w:rPr>
          <w:rFonts w:cs="B Nazanin" w:hint="cs"/>
          <w:b w:val="0"/>
          <w:bCs w:val="0"/>
          <w:rtl/>
        </w:rPr>
        <w:t xml:space="preserve">آبادي. </w:t>
      </w:r>
      <w:r w:rsidR="004301DC" w:rsidRPr="004301DC">
        <w:rPr>
          <w:rFonts w:cs="B Nazanin" w:hint="cs"/>
          <w:b w:val="0"/>
          <w:bCs w:val="0"/>
          <w:i/>
          <w:iCs/>
          <w:rtl/>
          <w:lang w:bidi="fa-IR"/>
        </w:rPr>
        <w:t>همایش کاربرد فناوری اطلاعات و ارتباطات در توسعه محلی روستای قرن آباد</w:t>
      </w:r>
      <w:r w:rsidR="004301DC" w:rsidRPr="004301DC">
        <w:rPr>
          <w:rFonts w:cs="B Nazanin" w:hint="cs"/>
          <w:b w:val="0"/>
          <w:bCs w:val="0"/>
          <w:rtl/>
          <w:lang w:bidi="fa-IR"/>
        </w:rPr>
        <w:t>، صفحه 112-106.</w:t>
      </w:r>
    </w:p>
    <w:p w:rsidR="004301DC" w:rsidRPr="004301DC" w:rsidRDefault="00C92F40" w:rsidP="00620E1E">
      <w:pPr>
        <w:pStyle w:val="Heading4"/>
        <w:jc w:val="both"/>
        <w:rPr>
          <w:rFonts w:cs="B Nazanin"/>
          <w:b w:val="0"/>
          <w:bCs w:val="0"/>
        </w:rPr>
      </w:pPr>
      <w:r>
        <w:rPr>
          <w:rFonts w:cs="B Nazanin" w:hint="cs"/>
          <w:b w:val="0"/>
          <w:bCs w:val="0"/>
          <w:rtl/>
          <w:lang w:bidi="fa-IR"/>
        </w:rPr>
        <w:t>-</w:t>
      </w:r>
      <w:r w:rsidR="004301DC" w:rsidRPr="004301DC">
        <w:rPr>
          <w:rFonts w:cs="B Nazanin" w:hint="cs"/>
          <w:b w:val="0"/>
          <w:bCs w:val="0"/>
          <w:rtl/>
          <w:lang w:bidi="fa-IR"/>
        </w:rPr>
        <w:t xml:space="preserve">حاتم زاده، ع.ل؛ علی طرخان، ر.، رضایی، ر.، و عرفان منش، ح. (1390). </w:t>
      </w:r>
      <w:r w:rsidR="004301DC" w:rsidRPr="004301DC">
        <w:rPr>
          <w:rFonts w:cs="B Nazanin" w:hint="cs"/>
          <w:b w:val="0"/>
          <w:bCs w:val="0"/>
          <w:rtl/>
        </w:rPr>
        <w:t>ارزیابی</w:t>
      </w:r>
      <w:r w:rsidR="004301DC" w:rsidRPr="004301DC">
        <w:rPr>
          <w:rFonts w:cs="B Nazanin"/>
          <w:b w:val="0"/>
          <w:bCs w:val="0"/>
        </w:rPr>
        <w:t xml:space="preserve"> </w:t>
      </w:r>
      <w:r w:rsidR="004301DC" w:rsidRPr="004301DC">
        <w:rPr>
          <w:rFonts w:cs="B Nazanin" w:hint="cs"/>
          <w:b w:val="0"/>
          <w:bCs w:val="0"/>
          <w:rtl/>
        </w:rPr>
        <w:t>درونی</w:t>
      </w:r>
      <w:r w:rsidR="004301DC" w:rsidRPr="004301DC">
        <w:rPr>
          <w:rFonts w:cs="B Nazanin"/>
          <w:b w:val="0"/>
          <w:bCs w:val="0"/>
        </w:rPr>
        <w:t xml:space="preserve"> </w:t>
      </w:r>
      <w:r w:rsidR="004301DC" w:rsidRPr="004301DC">
        <w:rPr>
          <w:rFonts w:cs="B Nazanin" w:hint="cs"/>
          <w:b w:val="0"/>
          <w:bCs w:val="0"/>
          <w:rtl/>
        </w:rPr>
        <w:t>مراکز</w:t>
      </w:r>
      <w:r w:rsidR="004301DC" w:rsidRPr="004301DC">
        <w:rPr>
          <w:rFonts w:cs="B Nazanin"/>
          <w:b w:val="0"/>
          <w:bCs w:val="0"/>
        </w:rPr>
        <w:t xml:space="preserve"> </w:t>
      </w:r>
      <w:r w:rsidR="004301DC" w:rsidRPr="004301DC">
        <w:rPr>
          <w:rFonts w:cs="B Nazanin" w:hint="cs"/>
          <w:b w:val="0"/>
          <w:bCs w:val="0"/>
          <w:rtl/>
        </w:rPr>
        <w:t>آموزش</w:t>
      </w:r>
      <w:r w:rsidR="004301DC" w:rsidRPr="004301DC">
        <w:rPr>
          <w:rFonts w:cs="B Nazanin"/>
          <w:b w:val="0"/>
          <w:bCs w:val="0"/>
        </w:rPr>
        <w:t xml:space="preserve"> </w:t>
      </w:r>
      <w:r w:rsidR="004301DC" w:rsidRPr="004301DC">
        <w:rPr>
          <w:rFonts w:cs="B Nazanin" w:hint="cs"/>
          <w:b w:val="0"/>
          <w:bCs w:val="0"/>
          <w:rtl/>
        </w:rPr>
        <w:t>دولتی</w:t>
      </w:r>
      <w:r w:rsidR="004301DC" w:rsidRPr="004301DC">
        <w:rPr>
          <w:rFonts w:cs="B Nazanin"/>
          <w:b w:val="0"/>
          <w:bCs w:val="0"/>
        </w:rPr>
        <w:t xml:space="preserve"> </w:t>
      </w:r>
      <w:r w:rsidR="004301DC" w:rsidRPr="004301DC">
        <w:rPr>
          <w:rFonts w:cs="B Nazanin" w:hint="cs"/>
          <w:b w:val="0"/>
          <w:bCs w:val="0"/>
          <w:rtl/>
        </w:rPr>
        <w:t>سازمان</w:t>
      </w:r>
      <w:r w:rsidR="004301DC" w:rsidRPr="004301DC">
        <w:rPr>
          <w:rFonts w:cs="B Nazanin"/>
          <w:b w:val="0"/>
          <w:bCs w:val="0"/>
        </w:rPr>
        <w:t xml:space="preserve"> </w:t>
      </w:r>
      <w:r w:rsidR="004301DC" w:rsidRPr="004301DC">
        <w:rPr>
          <w:rFonts w:cs="B Nazanin" w:hint="cs"/>
          <w:b w:val="0"/>
          <w:bCs w:val="0"/>
          <w:rtl/>
        </w:rPr>
        <w:t>آموزش</w:t>
      </w:r>
      <w:r w:rsidR="004301DC" w:rsidRPr="004301DC">
        <w:rPr>
          <w:rFonts w:cs="B Nazanin"/>
          <w:b w:val="0"/>
          <w:bCs w:val="0"/>
        </w:rPr>
        <w:t xml:space="preserve"> </w:t>
      </w:r>
      <w:r w:rsidR="004301DC" w:rsidRPr="004301DC">
        <w:rPr>
          <w:rFonts w:cs="B Nazanin" w:hint="cs"/>
          <w:b w:val="0"/>
          <w:bCs w:val="0"/>
          <w:rtl/>
        </w:rPr>
        <w:t>فنی</w:t>
      </w:r>
      <w:r w:rsidR="004301DC" w:rsidRPr="004301DC">
        <w:rPr>
          <w:rFonts w:cs="B Nazanin"/>
          <w:b w:val="0"/>
          <w:bCs w:val="0"/>
        </w:rPr>
        <w:t xml:space="preserve"> </w:t>
      </w:r>
      <w:r w:rsidR="004301DC" w:rsidRPr="004301DC">
        <w:rPr>
          <w:rFonts w:cs="B Nazanin" w:hint="cs"/>
          <w:b w:val="0"/>
          <w:bCs w:val="0"/>
          <w:rtl/>
        </w:rPr>
        <w:t>و حرفه</w:t>
      </w:r>
      <w:r w:rsidR="004301DC" w:rsidRPr="004301DC">
        <w:rPr>
          <w:rFonts w:cs="B Nazanin"/>
          <w:b w:val="0"/>
          <w:bCs w:val="0"/>
          <w:rtl/>
        </w:rPr>
        <w:softHyphen/>
      </w:r>
      <w:r w:rsidR="004301DC" w:rsidRPr="004301DC">
        <w:rPr>
          <w:rFonts w:cs="B Nazanin" w:hint="cs"/>
          <w:b w:val="0"/>
          <w:bCs w:val="0"/>
          <w:rtl/>
        </w:rPr>
        <w:t>ای</w:t>
      </w:r>
      <w:r w:rsidR="004301DC" w:rsidRPr="004301DC">
        <w:rPr>
          <w:rFonts w:cs="B Nazanin"/>
          <w:b w:val="0"/>
          <w:bCs w:val="0"/>
        </w:rPr>
        <w:t xml:space="preserve"> </w:t>
      </w:r>
      <w:r w:rsidR="004301DC" w:rsidRPr="004301DC">
        <w:rPr>
          <w:rFonts w:cs="B Nazanin" w:hint="cs"/>
          <w:b w:val="0"/>
          <w:bCs w:val="0"/>
          <w:rtl/>
        </w:rPr>
        <w:t xml:space="preserve">کشور </w:t>
      </w:r>
      <w:r w:rsidR="004301DC" w:rsidRPr="004301DC">
        <w:rPr>
          <w:rFonts w:cs="B Nazanin"/>
          <w:b w:val="0"/>
          <w:bCs w:val="0"/>
        </w:rPr>
        <w:t>)</w:t>
      </w:r>
      <w:r w:rsidR="004301DC" w:rsidRPr="004301DC">
        <w:rPr>
          <w:rFonts w:cs="B Nazanin" w:hint="cs"/>
          <w:b w:val="0"/>
          <w:bCs w:val="0"/>
          <w:rtl/>
        </w:rPr>
        <w:t>با</w:t>
      </w:r>
      <w:r w:rsidR="004301DC" w:rsidRPr="004301DC">
        <w:rPr>
          <w:rFonts w:cs="B Nazanin"/>
          <w:b w:val="0"/>
          <w:bCs w:val="0"/>
        </w:rPr>
        <w:t xml:space="preserve"> </w:t>
      </w:r>
      <w:r w:rsidR="004301DC" w:rsidRPr="004301DC">
        <w:rPr>
          <w:rFonts w:cs="B Nazanin" w:hint="cs"/>
          <w:b w:val="0"/>
          <w:bCs w:val="0"/>
          <w:rtl/>
        </w:rPr>
        <w:t>رویکرد</w:t>
      </w:r>
      <w:r w:rsidR="004301DC" w:rsidRPr="004301DC">
        <w:rPr>
          <w:rFonts w:cs="B Nazanin"/>
          <w:b w:val="0"/>
          <w:bCs w:val="0"/>
        </w:rPr>
        <w:t xml:space="preserve"> </w:t>
      </w:r>
      <w:r w:rsidR="004301DC" w:rsidRPr="004301DC">
        <w:rPr>
          <w:rFonts w:cs="B Nazanin" w:hint="cs"/>
          <w:b w:val="0"/>
          <w:bCs w:val="0"/>
          <w:rtl/>
        </w:rPr>
        <w:t>میزان</w:t>
      </w:r>
      <w:r w:rsidR="004301DC" w:rsidRPr="004301DC">
        <w:rPr>
          <w:rFonts w:cs="B Nazanin"/>
          <w:b w:val="0"/>
          <w:bCs w:val="0"/>
        </w:rPr>
        <w:t xml:space="preserve"> </w:t>
      </w:r>
      <w:r w:rsidR="004301DC" w:rsidRPr="004301DC">
        <w:rPr>
          <w:rFonts w:cs="B Nazanin" w:hint="cs"/>
          <w:b w:val="0"/>
          <w:bCs w:val="0"/>
          <w:rtl/>
        </w:rPr>
        <w:t>دستیابی</w:t>
      </w:r>
      <w:r w:rsidR="004301DC" w:rsidRPr="004301DC">
        <w:rPr>
          <w:rFonts w:cs="B Nazanin"/>
          <w:b w:val="0"/>
          <w:bCs w:val="0"/>
        </w:rPr>
        <w:t xml:space="preserve"> </w:t>
      </w:r>
      <w:r w:rsidR="004301DC" w:rsidRPr="004301DC">
        <w:rPr>
          <w:rFonts w:cs="B Nazanin" w:hint="cs"/>
          <w:b w:val="0"/>
          <w:bCs w:val="0"/>
          <w:rtl/>
        </w:rPr>
        <w:t>به</w:t>
      </w:r>
      <w:r w:rsidR="004301DC" w:rsidRPr="004301DC">
        <w:rPr>
          <w:rFonts w:cs="B Nazanin"/>
          <w:b w:val="0"/>
          <w:bCs w:val="0"/>
        </w:rPr>
        <w:t xml:space="preserve"> </w:t>
      </w:r>
      <w:r w:rsidR="004301DC" w:rsidRPr="004301DC">
        <w:rPr>
          <w:rFonts w:cs="B Nazanin" w:hint="cs"/>
          <w:b w:val="0"/>
          <w:bCs w:val="0"/>
          <w:rtl/>
        </w:rPr>
        <w:t>اهداف</w:t>
      </w:r>
      <w:r w:rsidR="004301DC" w:rsidRPr="004301DC">
        <w:rPr>
          <w:rFonts w:cs="B Nazanin"/>
          <w:b w:val="0"/>
          <w:bCs w:val="0"/>
        </w:rPr>
        <w:t>(</w:t>
      </w:r>
      <w:r w:rsidR="004301DC" w:rsidRPr="004301DC">
        <w:rPr>
          <w:rFonts w:cs="B Nazanin" w:hint="cs"/>
          <w:b w:val="0"/>
          <w:bCs w:val="0"/>
          <w:rtl/>
        </w:rPr>
        <w:t xml:space="preserve">. </w:t>
      </w:r>
      <w:r w:rsidR="004301DC" w:rsidRPr="004301DC">
        <w:rPr>
          <w:rFonts w:cs="B Nazanin" w:hint="cs"/>
          <w:b w:val="0"/>
          <w:bCs w:val="0"/>
          <w:i/>
          <w:iCs/>
          <w:rtl/>
        </w:rPr>
        <w:t>آموزش فنی و حرفه</w:t>
      </w:r>
      <w:r w:rsidR="004301DC" w:rsidRPr="004301DC">
        <w:rPr>
          <w:rFonts w:cs="B Nazanin"/>
          <w:b w:val="0"/>
          <w:bCs w:val="0"/>
          <w:i/>
          <w:iCs/>
          <w:rtl/>
        </w:rPr>
        <w:softHyphen/>
      </w:r>
      <w:r w:rsidR="004301DC" w:rsidRPr="004301DC">
        <w:rPr>
          <w:rFonts w:cs="B Nazanin" w:hint="cs"/>
          <w:b w:val="0"/>
          <w:bCs w:val="0"/>
          <w:i/>
          <w:iCs/>
          <w:rtl/>
        </w:rPr>
        <w:t>ای و اشتغال در چشم انداز پژوهش</w:t>
      </w:r>
      <w:r w:rsidR="004301DC" w:rsidRPr="004301DC">
        <w:rPr>
          <w:rFonts w:cs="B Nazanin" w:hint="cs"/>
          <w:b w:val="0"/>
          <w:bCs w:val="0"/>
          <w:rtl/>
        </w:rPr>
        <w:t>، صفحه 74-66.</w:t>
      </w:r>
    </w:p>
    <w:p w:rsidR="004301DC" w:rsidRPr="004301DC" w:rsidRDefault="00C92F40" w:rsidP="00620E1E">
      <w:pPr>
        <w:pStyle w:val="Heading4"/>
        <w:jc w:val="both"/>
        <w:rPr>
          <w:rFonts w:cs="B Nazanin"/>
          <w:b w:val="0"/>
          <w:bCs w:val="0"/>
        </w:rPr>
      </w:pPr>
      <w:r>
        <w:rPr>
          <w:rFonts w:cs="B Nazanin" w:hint="cs"/>
          <w:b w:val="0"/>
          <w:bCs w:val="0"/>
          <w:rtl/>
        </w:rPr>
        <w:t>-</w:t>
      </w:r>
      <w:r w:rsidR="004301DC" w:rsidRPr="004301DC">
        <w:rPr>
          <w:rFonts w:cs="B Nazanin" w:hint="cs"/>
          <w:b w:val="0"/>
          <w:bCs w:val="0"/>
          <w:rtl/>
        </w:rPr>
        <w:t>خلاقی، ع. ا. (1382). ویژگی</w:t>
      </w:r>
      <w:r w:rsidR="004301DC" w:rsidRPr="004301DC">
        <w:rPr>
          <w:rFonts w:cs="B Nazanin" w:hint="cs"/>
          <w:b w:val="0"/>
          <w:bCs w:val="0"/>
          <w:rtl/>
        </w:rPr>
        <w:softHyphen/>
        <w:t>های نظام آموزش فنی و حرفه</w:t>
      </w:r>
      <w:r w:rsidR="004301DC" w:rsidRPr="004301DC">
        <w:rPr>
          <w:rFonts w:cs="B Nazanin" w:hint="cs"/>
          <w:b w:val="0"/>
          <w:bCs w:val="0"/>
          <w:rtl/>
        </w:rPr>
        <w:softHyphen/>
        <w:t>ای استرالیا: درس</w:t>
      </w:r>
      <w:r w:rsidR="004301DC" w:rsidRPr="004301DC">
        <w:rPr>
          <w:rFonts w:cs="B Nazanin" w:hint="cs"/>
          <w:b w:val="0"/>
          <w:bCs w:val="0"/>
          <w:rtl/>
        </w:rPr>
        <w:softHyphen/>
        <w:t>هایی برای اصلاح آموزش فنی و حرفه</w:t>
      </w:r>
      <w:r w:rsidR="004301DC" w:rsidRPr="004301DC">
        <w:rPr>
          <w:rFonts w:cs="B Nazanin" w:hint="cs"/>
          <w:b w:val="0"/>
          <w:bCs w:val="0"/>
          <w:rtl/>
        </w:rPr>
        <w:softHyphen/>
        <w:t xml:space="preserve">ای ایران. </w:t>
      </w:r>
      <w:r w:rsidR="004301DC" w:rsidRPr="004301DC">
        <w:rPr>
          <w:rFonts w:cs="B Nazanin" w:hint="cs"/>
          <w:b w:val="0"/>
          <w:bCs w:val="0"/>
          <w:i/>
          <w:iCs/>
          <w:rtl/>
        </w:rPr>
        <w:t>فصلنامه نوآوری</w:t>
      </w:r>
      <w:r w:rsidR="004301DC" w:rsidRPr="004301DC">
        <w:rPr>
          <w:rFonts w:cs="B Nazanin" w:hint="cs"/>
          <w:b w:val="0"/>
          <w:bCs w:val="0"/>
          <w:i/>
          <w:iCs/>
          <w:rtl/>
        </w:rPr>
        <w:softHyphen/>
        <w:t>های آموزشی</w:t>
      </w:r>
      <w:r w:rsidR="004301DC" w:rsidRPr="004301DC">
        <w:rPr>
          <w:rFonts w:cs="B Nazanin" w:hint="cs"/>
          <w:b w:val="0"/>
          <w:bCs w:val="0"/>
          <w:rtl/>
        </w:rPr>
        <w:t xml:space="preserve">، سال 2، شماره 5، صفحه 81- 65. </w:t>
      </w:r>
    </w:p>
    <w:p w:rsidR="004301DC" w:rsidRPr="004301DC" w:rsidRDefault="00C92F40" w:rsidP="00620E1E">
      <w:pPr>
        <w:pStyle w:val="Heading4"/>
        <w:jc w:val="both"/>
        <w:rPr>
          <w:rFonts w:cs="B Nazanin"/>
          <w:b w:val="0"/>
          <w:bCs w:val="0"/>
        </w:rPr>
      </w:pPr>
      <w:r>
        <w:rPr>
          <w:rFonts w:cs="B Nazanin" w:hint="cs"/>
          <w:b w:val="0"/>
          <w:bCs w:val="0"/>
          <w:rtl/>
        </w:rPr>
        <w:t>-</w:t>
      </w:r>
      <w:r w:rsidR="004301DC" w:rsidRPr="004301DC">
        <w:rPr>
          <w:rFonts w:cs="B Nazanin" w:hint="cs"/>
          <w:b w:val="0"/>
          <w:bCs w:val="0"/>
          <w:rtl/>
        </w:rPr>
        <w:t>خلعتبری، ج؛ حسینی طبقدهی، س.ل.، و زمانی، ع. (1389). تأثیر بکارگیری فناوری اطلاعات بر کارایی و اثربخشی کارکنان سازمان فنی و حرفه</w:t>
      </w:r>
      <w:r w:rsidR="004301DC" w:rsidRPr="004301DC">
        <w:rPr>
          <w:rFonts w:cs="B Nazanin"/>
          <w:b w:val="0"/>
          <w:bCs w:val="0"/>
          <w:rtl/>
        </w:rPr>
        <w:softHyphen/>
      </w:r>
      <w:r w:rsidR="004301DC" w:rsidRPr="004301DC">
        <w:rPr>
          <w:rFonts w:cs="B Nazanin" w:hint="cs"/>
          <w:b w:val="0"/>
          <w:bCs w:val="0"/>
          <w:rtl/>
        </w:rPr>
        <w:t xml:space="preserve">ای استان مازندران. </w:t>
      </w:r>
      <w:r w:rsidR="004301DC" w:rsidRPr="004301DC">
        <w:rPr>
          <w:rFonts w:cs="B Nazanin" w:hint="cs"/>
          <w:b w:val="0"/>
          <w:bCs w:val="0"/>
          <w:i/>
          <w:iCs/>
          <w:rtl/>
        </w:rPr>
        <w:t>فصلنامه فناوری اطلاعات و ارتباطات در علوم تربیتی</w:t>
      </w:r>
      <w:r w:rsidR="004301DC" w:rsidRPr="004301DC">
        <w:rPr>
          <w:rFonts w:cs="B Nazanin" w:hint="cs"/>
          <w:b w:val="0"/>
          <w:bCs w:val="0"/>
          <w:rtl/>
        </w:rPr>
        <w:t>، دوره 1، شماره 1، صفحه 102-93.</w:t>
      </w:r>
    </w:p>
    <w:p w:rsidR="004301DC" w:rsidRPr="004301DC" w:rsidRDefault="00C92F40" w:rsidP="00620E1E">
      <w:pPr>
        <w:pStyle w:val="Heading4"/>
        <w:jc w:val="both"/>
        <w:rPr>
          <w:rFonts w:cs="B Nazanin"/>
          <w:b w:val="0"/>
          <w:bCs w:val="0"/>
        </w:rPr>
      </w:pPr>
      <w:r>
        <w:rPr>
          <w:rFonts w:cs="B Nazanin" w:hint="cs"/>
          <w:b w:val="0"/>
          <w:bCs w:val="0"/>
          <w:rtl/>
        </w:rPr>
        <w:t>-</w:t>
      </w:r>
      <w:r w:rsidR="004301DC" w:rsidRPr="004301DC">
        <w:rPr>
          <w:rFonts w:cs="B Nazanin" w:hint="cs"/>
          <w:b w:val="0"/>
          <w:bCs w:val="0"/>
          <w:rtl/>
        </w:rPr>
        <w:t>خواجه شاهکوهی، ع؛ قدیری معصوم، م.، مقصودلو، ی.، و وطنی، ع. (1387). بررسی دیدگاه کارآموزان و کارفرمایان در زمینه</w:t>
      </w:r>
      <w:r w:rsidR="004301DC" w:rsidRPr="004301DC">
        <w:rPr>
          <w:rFonts w:cs="B Nazanin" w:hint="cs"/>
          <w:b w:val="0"/>
          <w:bCs w:val="0"/>
          <w:rtl/>
        </w:rPr>
        <w:softHyphen/>
        <w:t xml:space="preserve"> تاثیر آموزش</w:t>
      </w:r>
      <w:r w:rsidR="004301DC" w:rsidRPr="004301DC">
        <w:rPr>
          <w:rFonts w:cs="B Nazanin" w:hint="cs"/>
          <w:b w:val="0"/>
          <w:bCs w:val="0"/>
          <w:rtl/>
        </w:rPr>
        <w:softHyphen/>
        <w:t>های فنی و حرفه</w:t>
      </w:r>
      <w:r w:rsidR="004301DC" w:rsidRPr="004301DC">
        <w:rPr>
          <w:rFonts w:cs="B Nazanin" w:hint="cs"/>
          <w:b w:val="0"/>
          <w:bCs w:val="0"/>
          <w:rtl/>
        </w:rPr>
        <w:softHyphen/>
        <w:t xml:space="preserve">ای بر صنعت کشاورزی در استان گلستان. </w:t>
      </w:r>
      <w:r w:rsidR="004301DC" w:rsidRPr="004301DC">
        <w:rPr>
          <w:rFonts w:cs="B Nazanin" w:hint="cs"/>
          <w:b w:val="0"/>
          <w:bCs w:val="0"/>
          <w:i/>
          <w:iCs/>
          <w:rtl/>
        </w:rPr>
        <w:t>مجله علوم کشاورزی و منابع طبیعی</w:t>
      </w:r>
      <w:r w:rsidR="004301DC" w:rsidRPr="004301DC">
        <w:rPr>
          <w:rFonts w:cs="B Nazanin" w:hint="cs"/>
          <w:b w:val="0"/>
          <w:bCs w:val="0"/>
          <w:rtl/>
        </w:rPr>
        <w:t xml:space="preserve">، جلد 15، شماره 3. </w:t>
      </w:r>
    </w:p>
    <w:p w:rsidR="004301DC" w:rsidRPr="004301DC" w:rsidRDefault="00C92F40" w:rsidP="00620E1E">
      <w:pPr>
        <w:pStyle w:val="Heading4"/>
        <w:jc w:val="both"/>
        <w:rPr>
          <w:rFonts w:cs="B Nazanin"/>
          <w:b w:val="0"/>
          <w:bCs w:val="0"/>
        </w:rPr>
      </w:pPr>
      <w:r>
        <w:rPr>
          <w:rFonts w:cs="B Nazanin" w:hint="cs"/>
          <w:b w:val="0"/>
          <w:bCs w:val="0"/>
          <w:rtl/>
        </w:rPr>
        <w:t>-</w:t>
      </w:r>
      <w:r w:rsidR="004301DC" w:rsidRPr="004301DC">
        <w:rPr>
          <w:rFonts w:cs="B Nazanin" w:hint="cs"/>
          <w:b w:val="0"/>
          <w:bCs w:val="0"/>
          <w:rtl/>
        </w:rPr>
        <w:t xml:space="preserve">ذاکری، ع؛ کرد نوقابی، ر.، و صدرالاشرافی، م. (1387). بررسی فرایندهای یاددهی </w:t>
      </w:r>
      <w:r w:rsidR="004301DC" w:rsidRPr="004301DC">
        <w:rPr>
          <w:rFonts w:cs="Times New Roman" w:hint="cs"/>
          <w:b w:val="0"/>
          <w:bCs w:val="0"/>
          <w:rtl/>
        </w:rPr>
        <w:t>–</w:t>
      </w:r>
      <w:r w:rsidR="004301DC" w:rsidRPr="004301DC">
        <w:rPr>
          <w:rFonts w:cs="B Nazanin" w:hint="cs"/>
          <w:b w:val="0"/>
          <w:bCs w:val="0"/>
          <w:rtl/>
        </w:rPr>
        <w:t xml:space="preserve"> یادگیری در آموزش</w:t>
      </w:r>
      <w:r w:rsidR="004301DC" w:rsidRPr="004301DC">
        <w:rPr>
          <w:rFonts w:cs="B Nazanin" w:hint="cs"/>
          <w:b w:val="0"/>
          <w:bCs w:val="0"/>
          <w:rtl/>
        </w:rPr>
        <w:softHyphen/>
        <w:t>های فنی و حرفه</w:t>
      </w:r>
      <w:r w:rsidR="004301DC" w:rsidRPr="004301DC">
        <w:rPr>
          <w:rFonts w:cs="B Nazanin" w:hint="cs"/>
          <w:b w:val="0"/>
          <w:bCs w:val="0"/>
          <w:rtl/>
        </w:rPr>
        <w:softHyphen/>
        <w:t xml:space="preserve">ای. </w:t>
      </w:r>
      <w:r w:rsidR="004301DC" w:rsidRPr="004301DC">
        <w:rPr>
          <w:rFonts w:cs="B Nazanin" w:hint="cs"/>
          <w:b w:val="0"/>
          <w:bCs w:val="0"/>
          <w:i/>
          <w:iCs/>
          <w:rtl/>
        </w:rPr>
        <w:t>نشریه علمی پژوهشی فناوری آموزش</w:t>
      </w:r>
      <w:r w:rsidR="004301DC" w:rsidRPr="004301DC">
        <w:rPr>
          <w:rFonts w:cs="B Nazanin" w:hint="cs"/>
          <w:b w:val="0"/>
          <w:bCs w:val="0"/>
          <w:rtl/>
        </w:rPr>
        <w:t xml:space="preserve">، سال 5، جلد 5، شماره 1، صفحه 11- 1. </w:t>
      </w:r>
    </w:p>
    <w:p w:rsidR="004301DC" w:rsidRPr="004301DC" w:rsidRDefault="00C92F40" w:rsidP="00620E1E">
      <w:pPr>
        <w:pStyle w:val="Heading4"/>
        <w:jc w:val="both"/>
        <w:rPr>
          <w:rFonts w:cs="B Nazanin"/>
          <w:b w:val="0"/>
          <w:bCs w:val="0"/>
        </w:rPr>
      </w:pPr>
      <w:r>
        <w:rPr>
          <w:rFonts w:cs="B Nazanin" w:hint="cs"/>
          <w:b w:val="0"/>
          <w:bCs w:val="0"/>
          <w:rtl/>
        </w:rPr>
        <w:t>-</w:t>
      </w:r>
      <w:r w:rsidR="004301DC" w:rsidRPr="004301DC">
        <w:rPr>
          <w:rFonts w:cs="B Nazanin" w:hint="cs"/>
          <w:b w:val="0"/>
          <w:bCs w:val="0"/>
          <w:rtl/>
        </w:rPr>
        <w:t xml:space="preserve">رحیم زاده، م؛ شعبانعلی فمی، ح.، و تقوی، م. (1384). نقش </w:t>
      </w:r>
      <w:r w:rsidR="004301DC" w:rsidRPr="004301DC">
        <w:rPr>
          <w:rFonts w:cs="B Nazanin" w:hint="cs"/>
          <w:b w:val="0"/>
          <w:bCs w:val="0"/>
          <w:rtl/>
          <w:lang w:bidi="fa-IR"/>
        </w:rPr>
        <w:t xml:space="preserve">فناوری اطلاعات و ارتباطات در توسعه پایدار جوامع روستایی. </w:t>
      </w:r>
      <w:r w:rsidR="004301DC" w:rsidRPr="004301DC">
        <w:rPr>
          <w:rFonts w:cs="B Nazanin" w:hint="cs"/>
          <w:b w:val="0"/>
          <w:bCs w:val="0"/>
          <w:i/>
          <w:iCs/>
          <w:rtl/>
          <w:lang w:bidi="fa-IR"/>
        </w:rPr>
        <w:t>همایش کاربرد فناوری اطلاعات و ارتباطات در توسعه محلی روستای قرن آباد</w:t>
      </w:r>
      <w:r w:rsidR="004301DC" w:rsidRPr="004301DC">
        <w:rPr>
          <w:rFonts w:cs="B Nazanin" w:hint="cs"/>
          <w:b w:val="0"/>
          <w:bCs w:val="0"/>
          <w:rtl/>
          <w:lang w:bidi="fa-IR"/>
        </w:rPr>
        <w:t>، صفحه 259-251.</w:t>
      </w:r>
    </w:p>
    <w:p w:rsidR="004301DC" w:rsidRPr="004301DC" w:rsidRDefault="00C92F40" w:rsidP="00620E1E">
      <w:pPr>
        <w:pStyle w:val="Heading4"/>
        <w:jc w:val="both"/>
        <w:rPr>
          <w:rFonts w:cs="B Nazanin"/>
          <w:b w:val="0"/>
          <w:bCs w:val="0"/>
        </w:rPr>
      </w:pPr>
      <w:r>
        <w:rPr>
          <w:rFonts w:cs="B Nazanin" w:hint="cs"/>
          <w:b w:val="0"/>
          <w:bCs w:val="0"/>
          <w:rtl/>
          <w:lang w:bidi="fa-IR"/>
        </w:rPr>
        <w:t>-</w:t>
      </w:r>
      <w:r w:rsidR="004301DC" w:rsidRPr="004301DC">
        <w:rPr>
          <w:rFonts w:cs="B Nazanin" w:hint="cs"/>
          <w:b w:val="0"/>
          <w:bCs w:val="0"/>
          <w:rtl/>
          <w:lang w:bidi="fa-IR"/>
        </w:rPr>
        <w:t xml:space="preserve">زارع، م.ا؛ امیری، ب.، و جلالی، ع.ا. (1384). </w:t>
      </w:r>
      <w:r w:rsidR="004301DC" w:rsidRPr="004301DC">
        <w:rPr>
          <w:rFonts w:cs="B Nazanin" w:hint="cs"/>
          <w:b w:val="0"/>
          <w:bCs w:val="0"/>
          <w:rtl/>
        </w:rPr>
        <w:t>مدل</w:t>
      </w:r>
      <w:r w:rsidR="004301DC" w:rsidRPr="004301DC">
        <w:rPr>
          <w:rFonts w:cs="B Nazanin"/>
          <w:b w:val="0"/>
          <w:bCs w:val="0"/>
        </w:rPr>
        <w:t xml:space="preserve"> </w:t>
      </w:r>
      <w:r w:rsidR="004301DC" w:rsidRPr="004301DC">
        <w:rPr>
          <w:rFonts w:cs="B Nazanin" w:hint="cs"/>
          <w:b w:val="0"/>
          <w:bCs w:val="0"/>
          <w:rtl/>
        </w:rPr>
        <w:t>توسعه</w:t>
      </w:r>
      <w:r w:rsidR="004301DC" w:rsidRPr="004301DC">
        <w:rPr>
          <w:rFonts w:cs="B Nazanin"/>
          <w:b w:val="0"/>
          <w:bCs w:val="0"/>
        </w:rPr>
        <w:t xml:space="preserve"> </w:t>
      </w:r>
      <w:r w:rsidR="004301DC" w:rsidRPr="004301DC">
        <w:rPr>
          <w:rFonts w:cs="B Nazanin" w:hint="cs"/>
          <w:b w:val="0"/>
          <w:bCs w:val="0"/>
          <w:rtl/>
        </w:rPr>
        <w:t>فناوري</w:t>
      </w:r>
      <w:r w:rsidR="004301DC" w:rsidRPr="004301DC">
        <w:rPr>
          <w:rFonts w:cs="B Nazanin"/>
          <w:b w:val="0"/>
          <w:bCs w:val="0"/>
        </w:rPr>
        <w:t xml:space="preserve"> </w:t>
      </w:r>
      <w:r w:rsidR="004301DC" w:rsidRPr="004301DC">
        <w:rPr>
          <w:rFonts w:cs="B Nazanin" w:hint="cs"/>
          <w:b w:val="0"/>
          <w:bCs w:val="0"/>
          <w:rtl/>
        </w:rPr>
        <w:t>اطلاعات</w:t>
      </w:r>
      <w:r w:rsidR="004301DC" w:rsidRPr="004301DC">
        <w:rPr>
          <w:rFonts w:cs="B Nazanin"/>
          <w:b w:val="0"/>
          <w:bCs w:val="0"/>
        </w:rPr>
        <w:t xml:space="preserve"> </w:t>
      </w:r>
      <w:r w:rsidR="004301DC" w:rsidRPr="004301DC">
        <w:rPr>
          <w:rFonts w:cs="B Nazanin" w:hint="cs"/>
          <w:b w:val="0"/>
          <w:bCs w:val="0"/>
          <w:rtl/>
        </w:rPr>
        <w:t>و</w:t>
      </w:r>
      <w:r w:rsidR="004301DC" w:rsidRPr="004301DC">
        <w:rPr>
          <w:rFonts w:cs="B Nazanin"/>
          <w:b w:val="0"/>
          <w:bCs w:val="0"/>
        </w:rPr>
        <w:t xml:space="preserve"> </w:t>
      </w:r>
      <w:r w:rsidR="004301DC" w:rsidRPr="004301DC">
        <w:rPr>
          <w:rFonts w:cs="B Nazanin" w:hint="cs"/>
          <w:b w:val="0"/>
          <w:bCs w:val="0"/>
          <w:rtl/>
        </w:rPr>
        <w:t>ارتباطات</w:t>
      </w:r>
      <w:r w:rsidR="004301DC" w:rsidRPr="004301DC">
        <w:rPr>
          <w:rFonts w:cs="B Nazanin"/>
          <w:b w:val="0"/>
          <w:bCs w:val="0"/>
        </w:rPr>
        <w:t xml:space="preserve"> </w:t>
      </w:r>
      <w:r w:rsidR="004301DC" w:rsidRPr="004301DC">
        <w:rPr>
          <w:rFonts w:cs="B Nazanin" w:hint="cs"/>
          <w:b w:val="0"/>
          <w:bCs w:val="0"/>
          <w:rtl/>
        </w:rPr>
        <w:t>روستايي</w:t>
      </w:r>
      <w:r w:rsidR="004301DC" w:rsidRPr="004301DC">
        <w:rPr>
          <w:rFonts w:cs="B Nazanin"/>
          <w:b w:val="0"/>
          <w:bCs w:val="0"/>
        </w:rPr>
        <w:t xml:space="preserve"> </w:t>
      </w:r>
      <w:r w:rsidR="004301DC" w:rsidRPr="004301DC">
        <w:rPr>
          <w:rFonts w:cs="B Nazanin" w:hint="cs"/>
          <w:b w:val="0"/>
          <w:bCs w:val="0"/>
          <w:rtl/>
        </w:rPr>
        <w:t xml:space="preserve">كشور. </w:t>
      </w:r>
      <w:r w:rsidR="004301DC" w:rsidRPr="004301DC">
        <w:rPr>
          <w:rFonts w:cs="B Nazanin" w:hint="cs"/>
          <w:b w:val="0"/>
          <w:bCs w:val="0"/>
          <w:i/>
          <w:iCs/>
          <w:rtl/>
          <w:lang w:bidi="fa-IR"/>
        </w:rPr>
        <w:t>همایش کاربرد فناوری اطلاعات و ارتباطات در توسعه محلی روستای قرن آباد</w:t>
      </w:r>
      <w:r w:rsidR="004301DC" w:rsidRPr="004301DC">
        <w:rPr>
          <w:rFonts w:cs="B Nazanin" w:hint="cs"/>
          <w:b w:val="0"/>
          <w:bCs w:val="0"/>
          <w:rtl/>
          <w:lang w:bidi="fa-IR"/>
        </w:rPr>
        <w:t>، صفحه 285-279.</w:t>
      </w:r>
    </w:p>
    <w:p w:rsidR="004301DC" w:rsidRPr="004301DC" w:rsidRDefault="00C92F40" w:rsidP="00620E1E">
      <w:pPr>
        <w:pStyle w:val="Heading4"/>
        <w:jc w:val="both"/>
        <w:rPr>
          <w:rFonts w:cs="B Nazanin"/>
          <w:b w:val="0"/>
          <w:bCs w:val="0"/>
        </w:rPr>
      </w:pPr>
      <w:r>
        <w:rPr>
          <w:rFonts w:cs="B Nazanin" w:hint="cs"/>
          <w:b w:val="0"/>
          <w:bCs w:val="0"/>
          <w:rtl/>
        </w:rPr>
        <w:t>-</w:t>
      </w:r>
      <w:r w:rsidR="004301DC" w:rsidRPr="004301DC">
        <w:rPr>
          <w:rFonts w:cs="B Nazanin" w:hint="cs"/>
          <w:b w:val="0"/>
          <w:bCs w:val="0"/>
          <w:rtl/>
        </w:rPr>
        <w:t>زمانی، غ؛ و طالبیان</w:t>
      </w:r>
      <w:r w:rsidR="004301DC" w:rsidRPr="004301DC">
        <w:rPr>
          <w:rFonts w:cs="B Nazanin" w:hint="cs"/>
          <w:b w:val="0"/>
          <w:bCs w:val="0"/>
          <w:rtl/>
        </w:rPr>
        <w:softHyphen/>
        <w:t>پور، م.ج. (1380). تاثیر آموزش</w:t>
      </w:r>
      <w:r w:rsidR="004301DC" w:rsidRPr="004301DC">
        <w:rPr>
          <w:rFonts w:cs="B Nazanin" w:hint="cs"/>
          <w:b w:val="0"/>
          <w:bCs w:val="0"/>
          <w:rtl/>
        </w:rPr>
        <w:softHyphen/>
        <w:t>های فنی و حرفه</w:t>
      </w:r>
      <w:r w:rsidR="004301DC" w:rsidRPr="004301DC">
        <w:rPr>
          <w:rFonts w:cs="B Nazanin" w:hint="cs"/>
          <w:b w:val="0"/>
          <w:bCs w:val="0"/>
          <w:rtl/>
        </w:rPr>
        <w:softHyphen/>
        <w:t xml:space="preserve">ای (قالیبافی) بر اقتصاد روستاییان. </w:t>
      </w:r>
      <w:r w:rsidR="004301DC" w:rsidRPr="004301DC">
        <w:rPr>
          <w:rFonts w:cs="B Nazanin" w:hint="cs"/>
          <w:b w:val="0"/>
          <w:bCs w:val="0"/>
          <w:i/>
          <w:iCs/>
          <w:rtl/>
        </w:rPr>
        <w:t>اقتصاد کشاورزی و توسعه</w:t>
      </w:r>
      <w:r w:rsidR="004301DC" w:rsidRPr="004301DC">
        <w:rPr>
          <w:rFonts w:cs="B Nazanin" w:hint="cs"/>
          <w:b w:val="0"/>
          <w:bCs w:val="0"/>
          <w:rtl/>
        </w:rPr>
        <w:t xml:space="preserve">، سال 9، شماره 34، صفحه 326- 301. </w:t>
      </w:r>
    </w:p>
    <w:p w:rsidR="004301DC" w:rsidRPr="004301DC" w:rsidRDefault="00C92F40" w:rsidP="00620E1E">
      <w:pPr>
        <w:pStyle w:val="Heading4"/>
        <w:jc w:val="both"/>
        <w:rPr>
          <w:rFonts w:cs="B Nazanin"/>
          <w:b w:val="0"/>
          <w:bCs w:val="0"/>
        </w:rPr>
      </w:pPr>
      <w:r>
        <w:rPr>
          <w:rFonts w:cs="B Nazanin" w:hint="cs"/>
          <w:b w:val="0"/>
          <w:bCs w:val="0"/>
          <w:rtl/>
        </w:rPr>
        <w:t>-</w:t>
      </w:r>
      <w:r w:rsidR="004301DC" w:rsidRPr="004301DC">
        <w:rPr>
          <w:rFonts w:cs="B Nazanin" w:hint="cs"/>
          <w:b w:val="0"/>
          <w:bCs w:val="0"/>
          <w:rtl/>
        </w:rPr>
        <w:t>زین آبادی، ح.ر؛ صالحی، ک.، و پرند، ک. (1386). دختران و آموزش فنی حرفه</w:t>
      </w:r>
      <w:r w:rsidR="004301DC" w:rsidRPr="004301DC">
        <w:rPr>
          <w:rFonts w:cs="B Nazanin" w:hint="cs"/>
          <w:b w:val="0"/>
          <w:bCs w:val="0"/>
          <w:rtl/>
        </w:rPr>
        <w:softHyphen/>
        <w:t>ای: ارزشیابی کیفیت ابعاد فردی، اجتماعی و اقتصادی بروندادهای هنرستان</w:t>
      </w:r>
      <w:r w:rsidR="004301DC" w:rsidRPr="004301DC">
        <w:rPr>
          <w:rFonts w:cs="B Nazanin" w:hint="cs"/>
          <w:b w:val="0"/>
          <w:bCs w:val="0"/>
          <w:rtl/>
        </w:rPr>
        <w:softHyphen/>
        <w:t>های فنی حرفه</w:t>
      </w:r>
      <w:r w:rsidR="004301DC" w:rsidRPr="004301DC">
        <w:rPr>
          <w:rFonts w:cs="B Nazanin" w:hint="cs"/>
          <w:b w:val="0"/>
          <w:bCs w:val="0"/>
          <w:rtl/>
        </w:rPr>
        <w:softHyphen/>
        <w:t xml:space="preserve">ای دخترانه شهر تهران. </w:t>
      </w:r>
      <w:r w:rsidR="004301DC" w:rsidRPr="004301DC">
        <w:rPr>
          <w:rFonts w:cs="B Nazanin" w:hint="cs"/>
          <w:b w:val="0"/>
          <w:bCs w:val="0"/>
          <w:i/>
          <w:iCs/>
          <w:rtl/>
        </w:rPr>
        <w:t>پژوهش زنان</w:t>
      </w:r>
      <w:r w:rsidR="004301DC" w:rsidRPr="004301DC">
        <w:rPr>
          <w:rFonts w:cs="B Nazanin" w:hint="cs"/>
          <w:b w:val="0"/>
          <w:bCs w:val="0"/>
          <w:rtl/>
        </w:rPr>
        <w:t xml:space="preserve">، دوره 5، شماره 2، صفحه 164- 129. </w:t>
      </w:r>
    </w:p>
    <w:p w:rsidR="004301DC" w:rsidRPr="004301DC" w:rsidRDefault="00C92F40" w:rsidP="00620E1E">
      <w:pPr>
        <w:pStyle w:val="Heading4"/>
        <w:jc w:val="both"/>
        <w:rPr>
          <w:rFonts w:cs="B Nazanin"/>
          <w:b w:val="0"/>
          <w:bCs w:val="0"/>
        </w:rPr>
      </w:pPr>
      <w:r>
        <w:rPr>
          <w:rFonts w:cs="B Nazanin" w:hint="cs"/>
          <w:b w:val="0"/>
          <w:bCs w:val="0"/>
          <w:rtl/>
        </w:rPr>
        <w:t>-</w:t>
      </w:r>
      <w:r w:rsidR="004301DC" w:rsidRPr="004301DC">
        <w:rPr>
          <w:rFonts w:cs="B Nazanin" w:hint="cs"/>
          <w:b w:val="0"/>
          <w:bCs w:val="0"/>
          <w:rtl/>
        </w:rPr>
        <w:t>ساداتی، م؛ و قهرمان، ا. (1390). مقایسه وضعیت دانش آموزان هنرستان</w:t>
      </w:r>
      <w:r w:rsidR="004301DC" w:rsidRPr="004301DC">
        <w:rPr>
          <w:rFonts w:cs="B Nazanin"/>
          <w:b w:val="0"/>
          <w:bCs w:val="0"/>
          <w:rtl/>
        </w:rPr>
        <w:softHyphen/>
      </w:r>
      <w:r w:rsidR="004301DC" w:rsidRPr="004301DC">
        <w:rPr>
          <w:rFonts w:cs="B Nazanin" w:hint="cs"/>
          <w:b w:val="0"/>
          <w:bCs w:val="0"/>
          <w:rtl/>
        </w:rPr>
        <w:t>های فنی و حرفه</w:t>
      </w:r>
      <w:r w:rsidR="004301DC" w:rsidRPr="004301DC">
        <w:rPr>
          <w:rFonts w:cs="B Nazanin"/>
          <w:b w:val="0"/>
          <w:bCs w:val="0"/>
          <w:rtl/>
        </w:rPr>
        <w:softHyphen/>
      </w:r>
      <w:r w:rsidR="004301DC" w:rsidRPr="004301DC">
        <w:rPr>
          <w:rFonts w:cs="B Nazanin" w:hint="cs"/>
          <w:b w:val="0"/>
          <w:bCs w:val="0"/>
          <w:rtl/>
        </w:rPr>
        <w:t>ای و مدارس کاردانش به لحاظ تطبیق مؤلفه</w:t>
      </w:r>
      <w:r w:rsidR="004301DC" w:rsidRPr="004301DC">
        <w:rPr>
          <w:rFonts w:cs="B Nazanin"/>
          <w:b w:val="0"/>
          <w:bCs w:val="0"/>
          <w:rtl/>
        </w:rPr>
        <w:softHyphen/>
      </w:r>
      <w:r w:rsidR="004301DC" w:rsidRPr="004301DC">
        <w:rPr>
          <w:rFonts w:cs="B Nazanin" w:hint="cs"/>
          <w:b w:val="0"/>
          <w:bCs w:val="0"/>
          <w:rtl/>
        </w:rPr>
        <w:t xml:space="preserve">های آموزشی با استانداردها. </w:t>
      </w:r>
      <w:r w:rsidR="004301DC" w:rsidRPr="004301DC">
        <w:rPr>
          <w:rFonts w:cs="B Nazanin" w:hint="cs"/>
          <w:b w:val="0"/>
          <w:bCs w:val="0"/>
          <w:i/>
          <w:iCs/>
          <w:rtl/>
        </w:rPr>
        <w:t>فصلنامه جامعه شناسی مطالعات جوانان</w:t>
      </w:r>
      <w:r w:rsidR="004301DC" w:rsidRPr="004301DC">
        <w:rPr>
          <w:rFonts w:cs="B Nazanin" w:hint="cs"/>
          <w:b w:val="0"/>
          <w:bCs w:val="0"/>
          <w:rtl/>
        </w:rPr>
        <w:t>، دوره 2، شماره 2، صفحه 80-63.</w:t>
      </w:r>
    </w:p>
    <w:p w:rsidR="004301DC" w:rsidRPr="004301DC" w:rsidRDefault="00C92F40" w:rsidP="00620E1E">
      <w:pPr>
        <w:pStyle w:val="Heading4"/>
        <w:jc w:val="both"/>
        <w:rPr>
          <w:rFonts w:cs="B Nazanin"/>
          <w:b w:val="0"/>
          <w:bCs w:val="0"/>
        </w:rPr>
      </w:pPr>
      <w:r>
        <w:rPr>
          <w:rFonts w:cs="B Nazanin" w:hint="cs"/>
          <w:b w:val="0"/>
          <w:bCs w:val="0"/>
          <w:rtl/>
        </w:rPr>
        <w:lastRenderedPageBreak/>
        <w:t>-</w:t>
      </w:r>
      <w:r w:rsidR="004301DC" w:rsidRPr="004301DC">
        <w:rPr>
          <w:rFonts w:cs="B Nazanin" w:hint="cs"/>
          <w:b w:val="0"/>
          <w:bCs w:val="0"/>
          <w:rtl/>
        </w:rPr>
        <w:t>سلیمی</w:t>
      </w:r>
      <w:r w:rsidR="004301DC" w:rsidRPr="004301DC">
        <w:rPr>
          <w:rFonts w:cs="B Nazanin" w:hint="cs"/>
          <w:b w:val="0"/>
          <w:bCs w:val="0"/>
          <w:rtl/>
        </w:rPr>
        <w:softHyphen/>
        <w:t>فر، م؛ و مرتضوی، س. (1384). سرمایه انسانی و کارآفرینی در رویکرد فنی و حرفه</w:t>
      </w:r>
      <w:r w:rsidR="004301DC" w:rsidRPr="004301DC">
        <w:rPr>
          <w:rFonts w:cs="B Nazanin" w:hint="cs"/>
          <w:b w:val="0"/>
          <w:bCs w:val="0"/>
          <w:rtl/>
        </w:rPr>
        <w:softHyphen/>
        <w:t xml:space="preserve">ای (مورد مطالعاتی خراسان). </w:t>
      </w:r>
      <w:r w:rsidR="004301DC" w:rsidRPr="004301DC">
        <w:rPr>
          <w:rFonts w:cs="B Nazanin" w:hint="cs"/>
          <w:b w:val="0"/>
          <w:bCs w:val="0"/>
          <w:i/>
          <w:iCs/>
          <w:rtl/>
        </w:rPr>
        <w:t xml:space="preserve">مجله علمی </w:t>
      </w:r>
      <w:r w:rsidR="004301DC" w:rsidRPr="004301DC">
        <w:rPr>
          <w:rFonts w:cs="Times New Roman" w:hint="cs"/>
          <w:b w:val="0"/>
          <w:bCs w:val="0"/>
          <w:i/>
          <w:iCs/>
          <w:rtl/>
        </w:rPr>
        <w:t>–</w:t>
      </w:r>
      <w:r w:rsidR="004301DC" w:rsidRPr="004301DC">
        <w:rPr>
          <w:rFonts w:cs="B Nazanin" w:hint="cs"/>
          <w:b w:val="0"/>
          <w:bCs w:val="0"/>
          <w:i/>
          <w:iCs/>
          <w:rtl/>
        </w:rPr>
        <w:t xml:space="preserve"> پژوهشی دانش و توسعه</w:t>
      </w:r>
      <w:r w:rsidR="004301DC" w:rsidRPr="004301DC">
        <w:rPr>
          <w:rFonts w:cs="B Nazanin" w:hint="cs"/>
          <w:b w:val="0"/>
          <w:bCs w:val="0"/>
          <w:rtl/>
        </w:rPr>
        <w:t xml:space="preserve">، شماره 17، صفحه 85- 63.  </w:t>
      </w:r>
    </w:p>
    <w:p w:rsidR="004301DC" w:rsidRPr="004301DC" w:rsidRDefault="00C92F40" w:rsidP="00620E1E">
      <w:pPr>
        <w:pStyle w:val="Heading4"/>
        <w:jc w:val="both"/>
        <w:rPr>
          <w:rFonts w:cs="B Nazanin"/>
          <w:b w:val="0"/>
          <w:bCs w:val="0"/>
        </w:rPr>
      </w:pPr>
      <w:r>
        <w:rPr>
          <w:rFonts w:cs="B Nazanin" w:hint="cs"/>
          <w:b w:val="0"/>
          <w:bCs w:val="0"/>
          <w:rtl/>
          <w:lang w:bidi="fa-IR"/>
        </w:rPr>
        <w:t>-</w:t>
      </w:r>
      <w:r w:rsidR="004301DC" w:rsidRPr="004301DC">
        <w:rPr>
          <w:rFonts w:cs="B Nazanin" w:hint="cs"/>
          <w:b w:val="0"/>
          <w:bCs w:val="0"/>
          <w:rtl/>
          <w:lang w:bidi="fa-IR"/>
        </w:rPr>
        <w:t xml:space="preserve">سوری، م. (1384). بررسی تأثیرات مرکز </w:t>
      </w:r>
      <w:r w:rsidR="004301DC" w:rsidRPr="00C92F40">
        <w:rPr>
          <w:rFonts w:cs="B Nazanin"/>
          <w:b w:val="0"/>
          <w:bCs w:val="0"/>
          <w:sz w:val="20"/>
          <w:szCs w:val="20"/>
        </w:rPr>
        <w:t>ICT</w:t>
      </w:r>
      <w:r w:rsidR="004301DC" w:rsidRPr="004301DC">
        <w:rPr>
          <w:rFonts w:cs="B Nazanin" w:hint="cs"/>
          <w:b w:val="0"/>
          <w:bCs w:val="0"/>
          <w:rtl/>
          <w:lang w:bidi="fa-IR"/>
        </w:rPr>
        <w:t xml:space="preserve"> روستای قرن آباد بر توسعه روستایی منطقه. </w:t>
      </w:r>
      <w:r w:rsidR="004301DC" w:rsidRPr="004301DC">
        <w:rPr>
          <w:rFonts w:cs="B Nazanin" w:hint="cs"/>
          <w:b w:val="0"/>
          <w:bCs w:val="0"/>
          <w:i/>
          <w:iCs/>
          <w:rtl/>
          <w:lang w:bidi="fa-IR"/>
        </w:rPr>
        <w:t>همایش کاربرد فناوری اطلاعات و ارتباطات در توسعه محلی روستای قرن آباد</w:t>
      </w:r>
      <w:r w:rsidR="004301DC" w:rsidRPr="004301DC">
        <w:rPr>
          <w:rFonts w:cs="B Nazanin" w:hint="cs"/>
          <w:b w:val="0"/>
          <w:bCs w:val="0"/>
          <w:rtl/>
          <w:lang w:bidi="fa-IR"/>
        </w:rPr>
        <w:t>، صفحه 40-35.</w:t>
      </w:r>
    </w:p>
    <w:p w:rsidR="004301DC" w:rsidRPr="004301DC" w:rsidRDefault="00C92F40" w:rsidP="00620E1E">
      <w:pPr>
        <w:pStyle w:val="Heading4"/>
        <w:jc w:val="both"/>
        <w:rPr>
          <w:rFonts w:cs="B Nazanin"/>
          <w:b w:val="0"/>
          <w:bCs w:val="0"/>
        </w:rPr>
      </w:pPr>
      <w:r>
        <w:rPr>
          <w:rFonts w:cs="B Nazanin" w:hint="cs"/>
          <w:b w:val="0"/>
          <w:bCs w:val="0"/>
          <w:rtl/>
        </w:rPr>
        <w:t>-</w:t>
      </w:r>
      <w:r w:rsidR="004301DC" w:rsidRPr="004301DC">
        <w:rPr>
          <w:rFonts w:cs="B Nazanin" w:hint="cs"/>
          <w:b w:val="0"/>
          <w:bCs w:val="0"/>
          <w:rtl/>
        </w:rPr>
        <w:t>شاهنوشی، ن؛ مظفری، م.، خاکسار آستانه، ح.، و رحمانی، ف. (1389). بررسی تاثیر بودجه</w:t>
      </w:r>
      <w:r w:rsidR="004301DC" w:rsidRPr="004301DC">
        <w:rPr>
          <w:rFonts w:cs="B Nazanin" w:hint="cs"/>
          <w:b w:val="0"/>
          <w:bCs w:val="0"/>
          <w:rtl/>
        </w:rPr>
        <w:softHyphen/>
        <w:t>های آموزش فنی و حرفه</w:t>
      </w:r>
      <w:r w:rsidR="004301DC" w:rsidRPr="004301DC">
        <w:rPr>
          <w:rFonts w:cs="B Nazanin" w:hint="cs"/>
          <w:b w:val="0"/>
          <w:bCs w:val="0"/>
          <w:rtl/>
        </w:rPr>
        <w:softHyphen/>
        <w:t>ای بر بهره</w:t>
      </w:r>
      <w:r w:rsidR="004301DC" w:rsidRPr="004301DC">
        <w:rPr>
          <w:rFonts w:cs="B Nazanin" w:hint="cs"/>
          <w:b w:val="0"/>
          <w:bCs w:val="0"/>
          <w:rtl/>
        </w:rPr>
        <w:softHyphen/>
        <w:t xml:space="preserve">وری نیروی کار در بخش صنعت خراسان بزرگ. </w:t>
      </w:r>
      <w:r w:rsidR="004301DC" w:rsidRPr="004301DC">
        <w:rPr>
          <w:rFonts w:cs="B Nazanin" w:hint="cs"/>
          <w:b w:val="0"/>
          <w:bCs w:val="0"/>
          <w:i/>
          <w:iCs/>
          <w:rtl/>
        </w:rPr>
        <w:t>مجله</w:t>
      </w:r>
      <w:r w:rsidR="004301DC" w:rsidRPr="004301DC">
        <w:rPr>
          <w:rFonts w:cs="B Nazanin"/>
          <w:b w:val="0"/>
          <w:bCs w:val="0"/>
          <w:i/>
          <w:iCs/>
          <w:rtl/>
        </w:rPr>
        <w:softHyphen/>
      </w:r>
      <w:r w:rsidR="004301DC" w:rsidRPr="004301DC">
        <w:rPr>
          <w:rFonts w:cs="B Nazanin" w:hint="cs"/>
          <w:b w:val="0"/>
          <w:bCs w:val="0"/>
          <w:i/>
          <w:iCs/>
          <w:rtl/>
        </w:rPr>
        <w:t xml:space="preserve">ی علمی </w:t>
      </w:r>
      <w:r w:rsidR="004301DC" w:rsidRPr="004301DC">
        <w:rPr>
          <w:rFonts w:cs="Times New Roman" w:hint="cs"/>
          <w:b w:val="0"/>
          <w:bCs w:val="0"/>
          <w:i/>
          <w:iCs/>
          <w:rtl/>
        </w:rPr>
        <w:t>–</w:t>
      </w:r>
      <w:r w:rsidR="004301DC" w:rsidRPr="004301DC">
        <w:rPr>
          <w:rFonts w:cs="B Nazanin" w:hint="cs"/>
          <w:b w:val="0"/>
          <w:bCs w:val="0"/>
          <w:i/>
          <w:iCs/>
          <w:rtl/>
        </w:rPr>
        <w:t xml:space="preserve"> پژوهشی دانش و توسعه</w:t>
      </w:r>
      <w:r w:rsidR="004301DC" w:rsidRPr="004301DC">
        <w:rPr>
          <w:rFonts w:cs="B Nazanin" w:hint="cs"/>
          <w:b w:val="0"/>
          <w:bCs w:val="0"/>
          <w:rtl/>
        </w:rPr>
        <w:t>، سال 18، شماره 33، صفحه 21- 1.</w:t>
      </w:r>
    </w:p>
    <w:p w:rsidR="004301DC" w:rsidRPr="004301DC" w:rsidRDefault="00C92F40" w:rsidP="00620E1E">
      <w:pPr>
        <w:pStyle w:val="Heading4"/>
        <w:jc w:val="both"/>
        <w:rPr>
          <w:rFonts w:cs="B Nazanin"/>
          <w:b w:val="0"/>
          <w:bCs w:val="0"/>
        </w:rPr>
      </w:pPr>
      <w:r>
        <w:rPr>
          <w:rFonts w:cs="B Nazanin" w:hint="cs"/>
          <w:b w:val="0"/>
          <w:bCs w:val="0"/>
          <w:rtl/>
        </w:rPr>
        <w:t>-</w:t>
      </w:r>
      <w:r w:rsidR="004301DC" w:rsidRPr="004301DC">
        <w:rPr>
          <w:rFonts w:cs="B Nazanin" w:hint="cs"/>
          <w:b w:val="0"/>
          <w:bCs w:val="0"/>
          <w:rtl/>
        </w:rPr>
        <w:t>صادقی، ح؛ صبحیه، م.ح.، و کشاورزی، ع. (1387). تحلیل هزینه- فایده آموزش</w:t>
      </w:r>
      <w:r w:rsidR="004301DC" w:rsidRPr="004301DC">
        <w:rPr>
          <w:rFonts w:cs="B Nazanin" w:hint="cs"/>
          <w:b w:val="0"/>
          <w:bCs w:val="0"/>
          <w:rtl/>
        </w:rPr>
        <w:softHyphen/>
        <w:t>های فنی و حرفه</w:t>
      </w:r>
      <w:r w:rsidR="004301DC" w:rsidRPr="004301DC">
        <w:rPr>
          <w:rFonts w:cs="B Nazanin" w:hint="cs"/>
          <w:b w:val="0"/>
          <w:bCs w:val="0"/>
          <w:rtl/>
        </w:rPr>
        <w:softHyphen/>
        <w:t xml:space="preserve">ای در ایران (مراکز ثابت آموزشی). </w:t>
      </w:r>
      <w:r w:rsidR="004301DC" w:rsidRPr="004301DC">
        <w:rPr>
          <w:rFonts w:cs="B Nazanin" w:hint="cs"/>
          <w:b w:val="0"/>
          <w:bCs w:val="0"/>
          <w:i/>
          <w:iCs/>
          <w:rtl/>
        </w:rPr>
        <w:t>فصلنامه پژوهش</w:t>
      </w:r>
      <w:r w:rsidR="004301DC" w:rsidRPr="004301DC">
        <w:rPr>
          <w:rFonts w:cs="B Nazanin" w:hint="cs"/>
          <w:b w:val="0"/>
          <w:bCs w:val="0"/>
          <w:i/>
          <w:iCs/>
          <w:rtl/>
        </w:rPr>
        <w:softHyphen/>
        <w:t>های اقتصادی</w:t>
      </w:r>
      <w:r w:rsidR="004301DC" w:rsidRPr="004301DC">
        <w:rPr>
          <w:rFonts w:cs="B Nazanin" w:hint="cs"/>
          <w:b w:val="0"/>
          <w:bCs w:val="0"/>
          <w:rtl/>
        </w:rPr>
        <w:t xml:space="preserve">، سال 8، شماره 2، صفحه 118- 101. </w:t>
      </w:r>
    </w:p>
    <w:p w:rsidR="004301DC" w:rsidRPr="004301DC" w:rsidRDefault="00C92F40" w:rsidP="00620E1E">
      <w:pPr>
        <w:pStyle w:val="Heading4"/>
        <w:jc w:val="both"/>
        <w:rPr>
          <w:rFonts w:cs="B Nazanin"/>
          <w:b w:val="0"/>
          <w:bCs w:val="0"/>
        </w:rPr>
      </w:pPr>
      <w:r>
        <w:rPr>
          <w:rFonts w:cs="B Nazanin" w:hint="cs"/>
          <w:b w:val="0"/>
          <w:bCs w:val="0"/>
          <w:rtl/>
        </w:rPr>
        <w:t>-</w:t>
      </w:r>
      <w:r w:rsidR="004301DC" w:rsidRPr="004301DC">
        <w:rPr>
          <w:rFonts w:cs="B Nazanin" w:hint="cs"/>
          <w:b w:val="0"/>
          <w:bCs w:val="0"/>
          <w:rtl/>
        </w:rPr>
        <w:t>صالحی، ک؛ زین آبادی، ح.ر.، و پرند، ک. (1388). کاربست رویکرد سیستمی در ارزشیابی کیفیت هنرستان</w:t>
      </w:r>
      <w:r w:rsidR="004301DC" w:rsidRPr="004301DC">
        <w:rPr>
          <w:rFonts w:cs="B Nazanin" w:hint="cs"/>
          <w:b w:val="0"/>
          <w:bCs w:val="0"/>
          <w:rtl/>
        </w:rPr>
        <w:softHyphen/>
        <w:t>های فنی حرفه</w:t>
      </w:r>
      <w:r w:rsidR="004301DC" w:rsidRPr="004301DC">
        <w:rPr>
          <w:rFonts w:cs="B Nazanin" w:hint="cs"/>
          <w:b w:val="0"/>
          <w:bCs w:val="0"/>
          <w:rtl/>
        </w:rPr>
        <w:softHyphen/>
        <w:t>ای: موردی از ارزشیابی هنرستان</w:t>
      </w:r>
      <w:r w:rsidR="004301DC" w:rsidRPr="004301DC">
        <w:rPr>
          <w:rFonts w:cs="B Nazanin" w:hint="cs"/>
          <w:b w:val="0"/>
          <w:bCs w:val="0"/>
          <w:rtl/>
        </w:rPr>
        <w:softHyphen/>
        <w:t>های فنی حرفه</w:t>
      </w:r>
      <w:r w:rsidR="004301DC" w:rsidRPr="004301DC">
        <w:rPr>
          <w:rFonts w:cs="B Nazanin" w:hint="cs"/>
          <w:b w:val="0"/>
          <w:bCs w:val="0"/>
          <w:rtl/>
        </w:rPr>
        <w:softHyphen/>
        <w:t xml:space="preserve">ای دخترانه شهر تهران. </w:t>
      </w:r>
      <w:r w:rsidR="004301DC" w:rsidRPr="004301DC">
        <w:rPr>
          <w:rFonts w:cs="B Nazanin" w:hint="cs"/>
          <w:b w:val="0"/>
          <w:bCs w:val="0"/>
          <w:i/>
          <w:iCs/>
          <w:rtl/>
        </w:rPr>
        <w:t>فصلنامه نوآوری</w:t>
      </w:r>
      <w:r w:rsidR="004301DC" w:rsidRPr="004301DC">
        <w:rPr>
          <w:rFonts w:cs="B Nazanin" w:hint="cs"/>
          <w:b w:val="0"/>
          <w:bCs w:val="0"/>
          <w:i/>
          <w:iCs/>
          <w:rtl/>
        </w:rPr>
        <w:softHyphen/>
        <w:t>های آموزشی</w:t>
      </w:r>
      <w:r w:rsidR="004301DC" w:rsidRPr="004301DC">
        <w:rPr>
          <w:rFonts w:cs="B Nazanin" w:hint="cs"/>
          <w:b w:val="0"/>
          <w:bCs w:val="0"/>
          <w:rtl/>
        </w:rPr>
        <w:t xml:space="preserve">، سال 8، شماره 29، صفحه 203- 152. </w:t>
      </w:r>
    </w:p>
    <w:p w:rsidR="004301DC" w:rsidRPr="004301DC" w:rsidRDefault="00C92F40" w:rsidP="00620E1E">
      <w:pPr>
        <w:pStyle w:val="Heading4"/>
        <w:jc w:val="both"/>
        <w:rPr>
          <w:rFonts w:cs="B Nazanin"/>
          <w:b w:val="0"/>
          <w:bCs w:val="0"/>
        </w:rPr>
      </w:pPr>
      <w:r>
        <w:rPr>
          <w:rFonts w:cs="B Nazanin" w:hint="cs"/>
          <w:b w:val="0"/>
          <w:bCs w:val="0"/>
          <w:rtl/>
        </w:rPr>
        <w:t>-</w:t>
      </w:r>
      <w:r w:rsidR="004301DC" w:rsidRPr="004301DC">
        <w:rPr>
          <w:rFonts w:cs="B Nazanin" w:hint="cs"/>
          <w:b w:val="0"/>
          <w:bCs w:val="0"/>
          <w:rtl/>
        </w:rPr>
        <w:t>صحت، آ؛ و خلاقی، ع. ا. (1391). رابطه خلاقیت و سبک رهبری مدیران با بهره</w:t>
      </w:r>
      <w:r w:rsidR="004301DC" w:rsidRPr="004301DC">
        <w:rPr>
          <w:rFonts w:cs="B Nazanin" w:hint="cs"/>
          <w:b w:val="0"/>
          <w:bCs w:val="0"/>
          <w:rtl/>
        </w:rPr>
        <w:softHyphen/>
        <w:t>وری آموزشی در آموزشکده</w:t>
      </w:r>
      <w:r w:rsidR="004301DC" w:rsidRPr="004301DC">
        <w:rPr>
          <w:rFonts w:cs="B Nazanin" w:hint="cs"/>
          <w:b w:val="0"/>
          <w:bCs w:val="0"/>
          <w:rtl/>
        </w:rPr>
        <w:softHyphen/>
        <w:t>های فنی و حرفه</w:t>
      </w:r>
      <w:r w:rsidR="004301DC" w:rsidRPr="004301DC">
        <w:rPr>
          <w:rFonts w:cs="B Nazanin" w:hint="cs"/>
          <w:b w:val="0"/>
          <w:bCs w:val="0"/>
          <w:rtl/>
        </w:rPr>
        <w:softHyphen/>
        <w:t xml:space="preserve">ای. </w:t>
      </w:r>
      <w:r w:rsidR="004301DC" w:rsidRPr="004301DC">
        <w:rPr>
          <w:rFonts w:cs="B Nazanin" w:hint="cs"/>
          <w:b w:val="0"/>
          <w:bCs w:val="0"/>
          <w:i/>
          <w:iCs/>
          <w:rtl/>
        </w:rPr>
        <w:t>نشریه علمی پژوهشی فناوری آموزش</w:t>
      </w:r>
      <w:r w:rsidR="004301DC" w:rsidRPr="004301DC">
        <w:rPr>
          <w:rFonts w:cs="B Nazanin" w:hint="cs"/>
          <w:b w:val="0"/>
          <w:bCs w:val="0"/>
          <w:rtl/>
        </w:rPr>
        <w:t xml:space="preserve">، سال 6، جلد 6، شماره 4، صفحه 327- 317. </w:t>
      </w:r>
    </w:p>
    <w:p w:rsidR="004301DC" w:rsidRPr="004301DC" w:rsidRDefault="00C92F40" w:rsidP="00620E1E">
      <w:pPr>
        <w:pStyle w:val="Heading4"/>
        <w:jc w:val="both"/>
        <w:rPr>
          <w:rFonts w:cs="B Nazanin"/>
          <w:b w:val="0"/>
          <w:bCs w:val="0"/>
        </w:rPr>
      </w:pPr>
      <w:r>
        <w:rPr>
          <w:rFonts w:cs="B Nazanin" w:hint="cs"/>
          <w:b w:val="0"/>
          <w:bCs w:val="0"/>
          <w:rtl/>
        </w:rPr>
        <w:t>-</w:t>
      </w:r>
      <w:r w:rsidR="004301DC" w:rsidRPr="004301DC">
        <w:rPr>
          <w:rFonts w:cs="B Nazanin" w:hint="cs"/>
          <w:b w:val="0"/>
          <w:bCs w:val="0"/>
          <w:rtl/>
        </w:rPr>
        <w:t>عبدالله زاده، ع.ا. (1388). مقایسه رابطه بین انواع سبک</w:t>
      </w:r>
      <w:r w:rsidR="004301DC" w:rsidRPr="004301DC">
        <w:rPr>
          <w:rFonts w:cs="B Nazanin"/>
          <w:b w:val="0"/>
          <w:bCs w:val="0"/>
          <w:rtl/>
        </w:rPr>
        <w:softHyphen/>
      </w:r>
      <w:r w:rsidR="004301DC" w:rsidRPr="004301DC">
        <w:rPr>
          <w:rFonts w:cs="B Nazanin" w:hint="cs"/>
          <w:b w:val="0"/>
          <w:bCs w:val="0"/>
          <w:rtl/>
        </w:rPr>
        <w:t xml:space="preserve">های تفکر با میزان یادگیری مبانی فناوری اطلاعات و ارتباطات در میان دانش آموزان دختر و پسر مدارس فنی و حرفه ای شهرستان تهران. </w:t>
      </w:r>
      <w:r w:rsidR="004301DC" w:rsidRPr="004301DC">
        <w:rPr>
          <w:rFonts w:cs="B Nazanin" w:hint="cs"/>
          <w:b w:val="0"/>
          <w:bCs w:val="0"/>
          <w:i/>
          <w:iCs/>
          <w:rtl/>
        </w:rPr>
        <w:t>اندیشه</w:t>
      </w:r>
      <w:r w:rsidR="004301DC" w:rsidRPr="004301DC">
        <w:rPr>
          <w:rFonts w:cs="B Nazanin"/>
          <w:b w:val="0"/>
          <w:bCs w:val="0"/>
          <w:i/>
          <w:iCs/>
          <w:rtl/>
        </w:rPr>
        <w:softHyphen/>
      </w:r>
      <w:r w:rsidR="004301DC" w:rsidRPr="004301DC">
        <w:rPr>
          <w:rFonts w:cs="B Nazanin" w:hint="cs"/>
          <w:b w:val="0"/>
          <w:bCs w:val="0"/>
          <w:i/>
          <w:iCs/>
          <w:rtl/>
        </w:rPr>
        <w:t>های نوین تربیتی دانشکده علوم تربیتی و روانشناسی دانشگاه الزهرا</w:t>
      </w:r>
      <w:r w:rsidR="004301DC" w:rsidRPr="004301DC">
        <w:rPr>
          <w:rFonts w:cs="B Nazanin" w:hint="cs"/>
          <w:b w:val="0"/>
          <w:bCs w:val="0"/>
          <w:rtl/>
        </w:rPr>
        <w:t>، دوره 5، شماره 3، صفحه 144-125.</w:t>
      </w:r>
    </w:p>
    <w:p w:rsidR="004301DC" w:rsidRPr="004301DC" w:rsidRDefault="00C92F40" w:rsidP="00620E1E">
      <w:pPr>
        <w:pStyle w:val="Heading4"/>
        <w:jc w:val="both"/>
        <w:rPr>
          <w:rFonts w:cs="B Nazanin"/>
          <w:b w:val="0"/>
          <w:bCs w:val="0"/>
        </w:rPr>
      </w:pPr>
      <w:r>
        <w:rPr>
          <w:rFonts w:cs="B Nazanin" w:hint="cs"/>
          <w:b w:val="0"/>
          <w:bCs w:val="0"/>
          <w:rtl/>
        </w:rPr>
        <w:t>-</w:t>
      </w:r>
      <w:r w:rsidR="004301DC" w:rsidRPr="004301DC">
        <w:rPr>
          <w:rFonts w:cs="B Nazanin" w:hint="cs"/>
          <w:b w:val="0"/>
          <w:bCs w:val="0"/>
          <w:rtl/>
        </w:rPr>
        <w:t>علیخانی، غ.م؛ رحیمی گل خندان، ا.، و نخودچی، س. (1390). بررسی تطبیقی وضعیت مهارت آموزی کارآموزان طرح استاد شاگردی نوین با کارآموزان کارگاههایی مرکز آموزش فنی و حرفه</w:t>
      </w:r>
      <w:r w:rsidR="004301DC" w:rsidRPr="004301DC">
        <w:rPr>
          <w:rFonts w:cs="B Nazanin"/>
          <w:b w:val="0"/>
          <w:bCs w:val="0"/>
          <w:rtl/>
        </w:rPr>
        <w:softHyphen/>
      </w:r>
      <w:r w:rsidR="004301DC" w:rsidRPr="004301DC">
        <w:rPr>
          <w:rFonts w:cs="B Nazanin" w:hint="cs"/>
          <w:b w:val="0"/>
          <w:bCs w:val="0"/>
          <w:rtl/>
        </w:rPr>
        <w:t xml:space="preserve">ای شهرستان گناباد در سال 1390. </w:t>
      </w:r>
      <w:r w:rsidR="004301DC" w:rsidRPr="004301DC">
        <w:rPr>
          <w:rFonts w:cs="B Nazanin" w:hint="cs"/>
          <w:b w:val="0"/>
          <w:bCs w:val="0"/>
          <w:i/>
          <w:iCs/>
          <w:rtl/>
        </w:rPr>
        <w:t>آموزش فنی و حرفه</w:t>
      </w:r>
      <w:r w:rsidR="004301DC" w:rsidRPr="004301DC">
        <w:rPr>
          <w:rFonts w:cs="B Nazanin"/>
          <w:b w:val="0"/>
          <w:bCs w:val="0"/>
          <w:i/>
          <w:iCs/>
          <w:rtl/>
        </w:rPr>
        <w:softHyphen/>
      </w:r>
      <w:r w:rsidR="004301DC" w:rsidRPr="004301DC">
        <w:rPr>
          <w:rFonts w:cs="B Nazanin" w:hint="cs"/>
          <w:b w:val="0"/>
          <w:bCs w:val="0"/>
          <w:i/>
          <w:iCs/>
          <w:rtl/>
        </w:rPr>
        <w:t>ای و اشتغال در چشم انداز پژوهش</w:t>
      </w:r>
      <w:r w:rsidR="004301DC" w:rsidRPr="004301DC">
        <w:rPr>
          <w:rFonts w:cs="B Nazanin" w:hint="cs"/>
          <w:b w:val="0"/>
          <w:bCs w:val="0"/>
          <w:rtl/>
        </w:rPr>
        <w:t>، صفحه 343-399.</w:t>
      </w:r>
    </w:p>
    <w:p w:rsidR="004301DC" w:rsidRPr="004301DC" w:rsidRDefault="00C92F40" w:rsidP="00620E1E">
      <w:pPr>
        <w:pStyle w:val="Heading4"/>
        <w:jc w:val="both"/>
        <w:rPr>
          <w:rFonts w:cs="B Nazanin"/>
          <w:b w:val="0"/>
          <w:bCs w:val="0"/>
        </w:rPr>
      </w:pPr>
      <w:r>
        <w:rPr>
          <w:rFonts w:cs="B Nazanin" w:hint="cs"/>
          <w:b w:val="0"/>
          <w:bCs w:val="0"/>
          <w:rtl/>
          <w:lang w:bidi="fa-IR"/>
        </w:rPr>
        <w:t>-</w:t>
      </w:r>
      <w:r w:rsidR="004301DC" w:rsidRPr="004301DC">
        <w:rPr>
          <w:rFonts w:cs="B Nazanin" w:hint="cs"/>
          <w:b w:val="0"/>
          <w:bCs w:val="0"/>
          <w:rtl/>
          <w:lang w:bidi="fa-IR"/>
        </w:rPr>
        <w:t>فلاح حقیقی، ن؛ و شعبانعلی فمی، ح. (1384). نقش فناوری</w:t>
      </w:r>
      <w:r w:rsidR="004301DC" w:rsidRPr="004301DC">
        <w:rPr>
          <w:rFonts w:cs="B Nazanin"/>
          <w:b w:val="0"/>
          <w:bCs w:val="0"/>
          <w:rtl/>
          <w:lang w:bidi="fa-IR"/>
        </w:rPr>
        <w:softHyphen/>
      </w:r>
      <w:r w:rsidR="004301DC" w:rsidRPr="004301DC">
        <w:rPr>
          <w:rFonts w:cs="B Nazanin" w:hint="cs"/>
          <w:b w:val="0"/>
          <w:bCs w:val="0"/>
          <w:rtl/>
          <w:lang w:bidi="fa-IR"/>
        </w:rPr>
        <w:t xml:space="preserve">های اطلاعاتی و ارتباطی در بهبود توان رقابتی کشاورزان خرده پا در بازارهای جهانی، </w:t>
      </w:r>
      <w:r w:rsidR="004301DC" w:rsidRPr="004301DC">
        <w:rPr>
          <w:rFonts w:cs="B Nazanin" w:hint="cs"/>
          <w:b w:val="0"/>
          <w:bCs w:val="0"/>
          <w:i/>
          <w:iCs/>
          <w:rtl/>
          <w:lang w:bidi="fa-IR"/>
        </w:rPr>
        <w:t>همایش کاربرد فناوری اطلاعات و ارتباطات در توسعه محلی روستای قرن آباد</w:t>
      </w:r>
      <w:r w:rsidR="004301DC" w:rsidRPr="004301DC">
        <w:rPr>
          <w:rFonts w:cs="B Nazanin" w:hint="cs"/>
          <w:b w:val="0"/>
          <w:bCs w:val="0"/>
          <w:rtl/>
          <w:lang w:bidi="fa-IR"/>
        </w:rPr>
        <w:t>، صفحه 147-143.</w:t>
      </w:r>
    </w:p>
    <w:p w:rsidR="004301DC" w:rsidRPr="004301DC" w:rsidRDefault="0082730B" w:rsidP="00620E1E">
      <w:pPr>
        <w:pStyle w:val="Heading4"/>
        <w:jc w:val="both"/>
        <w:rPr>
          <w:rFonts w:cs="B Nazanin"/>
          <w:b w:val="0"/>
          <w:bCs w:val="0"/>
        </w:rPr>
      </w:pPr>
      <w:r>
        <w:rPr>
          <w:rFonts w:cs="B Nazanin" w:hint="cs"/>
          <w:b w:val="0"/>
          <w:bCs w:val="0"/>
          <w:rtl/>
        </w:rPr>
        <w:t>-</w:t>
      </w:r>
      <w:r w:rsidR="004301DC" w:rsidRPr="004301DC">
        <w:rPr>
          <w:rFonts w:cs="B Nazanin" w:hint="cs"/>
          <w:b w:val="0"/>
          <w:bCs w:val="0"/>
          <w:rtl/>
        </w:rPr>
        <w:t>کاوسی، ط. (1387). رابطه آموزش</w:t>
      </w:r>
      <w:r w:rsidR="004301DC" w:rsidRPr="004301DC">
        <w:rPr>
          <w:rFonts w:cs="B Nazanin" w:hint="cs"/>
          <w:b w:val="0"/>
          <w:bCs w:val="0"/>
          <w:rtl/>
        </w:rPr>
        <w:softHyphen/>
        <w:t>های کاردانش و فنی و حرفه</w:t>
      </w:r>
      <w:r w:rsidR="004301DC" w:rsidRPr="004301DC">
        <w:rPr>
          <w:rFonts w:cs="B Nazanin" w:hint="cs"/>
          <w:b w:val="0"/>
          <w:bCs w:val="0"/>
          <w:rtl/>
        </w:rPr>
        <w:softHyphen/>
        <w:t xml:space="preserve">ای با اشتغال در استان آذربایجان شرقی. </w:t>
      </w:r>
      <w:r w:rsidR="004301DC" w:rsidRPr="004301DC">
        <w:rPr>
          <w:rFonts w:cs="B Nazanin" w:hint="cs"/>
          <w:b w:val="0"/>
          <w:bCs w:val="0"/>
          <w:i/>
          <w:iCs/>
          <w:rtl/>
        </w:rPr>
        <w:t>دو فصلنامه مدیریت و برنامه</w:t>
      </w:r>
      <w:r w:rsidR="004301DC" w:rsidRPr="004301DC">
        <w:rPr>
          <w:rFonts w:cs="B Nazanin" w:hint="cs"/>
          <w:b w:val="0"/>
          <w:bCs w:val="0"/>
          <w:i/>
          <w:iCs/>
          <w:rtl/>
        </w:rPr>
        <w:softHyphen/>
        <w:t>ریزی در نظام</w:t>
      </w:r>
      <w:r w:rsidR="004301DC" w:rsidRPr="004301DC">
        <w:rPr>
          <w:rFonts w:cs="B Nazanin" w:hint="cs"/>
          <w:b w:val="0"/>
          <w:bCs w:val="0"/>
          <w:i/>
          <w:iCs/>
          <w:rtl/>
        </w:rPr>
        <w:softHyphen/>
        <w:t>های آموزشی</w:t>
      </w:r>
      <w:r w:rsidR="004301DC" w:rsidRPr="004301DC">
        <w:rPr>
          <w:rFonts w:cs="B Nazanin" w:hint="cs"/>
          <w:b w:val="0"/>
          <w:bCs w:val="0"/>
          <w:rtl/>
        </w:rPr>
        <w:t xml:space="preserve">، دوره 1، شماره 1، صفحه 96- 83. </w:t>
      </w:r>
    </w:p>
    <w:p w:rsidR="004301DC" w:rsidRPr="004301DC" w:rsidRDefault="0082730B" w:rsidP="00620E1E">
      <w:pPr>
        <w:pStyle w:val="Heading4"/>
        <w:jc w:val="both"/>
        <w:rPr>
          <w:rFonts w:cs="B Nazanin"/>
          <w:b w:val="0"/>
          <w:bCs w:val="0"/>
        </w:rPr>
      </w:pPr>
      <w:r>
        <w:rPr>
          <w:rFonts w:cs="B Nazanin" w:hint="cs"/>
          <w:b w:val="0"/>
          <w:bCs w:val="0"/>
          <w:rtl/>
        </w:rPr>
        <w:t>-</w:t>
      </w:r>
      <w:r w:rsidR="004301DC" w:rsidRPr="004301DC">
        <w:rPr>
          <w:rFonts w:cs="B Nazanin" w:hint="cs"/>
          <w:b w:val="0"/>
          <w:bCs w:val="0"/>
          <w:rtl/>
        </w:rPr>
        <w:t>مسعودی، س؛ بهاری، س.، و بهرنگی، م.ر. (1384). بررسی عوامل مؤثر بر انتخاب شیوه</w:t>
      </w:r>
      <w:r w:rsidR="004301DC" w:rsidRPr="004301DC">
        <w:rPr>
          <w:rFonts w:cs="B Nazanin"/>
          <w:b w:val="0"/>
          <w:bCs w:val="0"/>
          <w:rtl/>
        </w:rPr>
        <w:softHyphen/>
      </w:r>
      <w:r w:rsidR="004301DC" w:rsidRPr="004301DC">
        <w:rPr>
          <w:rFonts w:cs="B Nazanin" w:hint="cs"/>
          <w:b w:val="0"/>
          <w:bCs w:val="0"/>
          <w:rtl/>
        </w:rPr>
        <w:t>های ارزشیابی فرایند یادگیری فراگیران دوره</w:t>
      </w:r>
      <w:r w:rsidR="004301DC" w:rsidRPr="004301DC">
        <w:rPr>
          <w:rFonts w:cs="B Nazanin"/>
          <w:b w:val="0"/>
          <w:bCs w:val="0"/>
          <w:rtl/>
        </w:rPr>
        <w:softHyphen/>
      </w:r>
      <w:r w:rsidR="004301DC" w:rsidRPr="004301DC">
        <w:rPr>
          <w:rFonts w:cs="B Nazanin" w:hint="cs"/>
          <w:b w:val="0"/>
          <w:bCs w:val="0"/>
          <w:rtl/>
        </w:rPr>
        <w:t>های آموزش فنی و حرفه</w:t>
      </w:r>
      <w:r w:rsidR="004301DC" w:rsidRPr="004301DC">
        <w:rPr>
          <w:rFonts w:cs="B Nazanin"/>
          <w:b w:val="0"/>
          <w:bCs w:val="0"/>
          <w:rtl/>
        </w:rPr>
        <w:softHyphen/>
      </w:r>
      <w:r w:rsidR="004301DC" w:rsidRPr="004301DC">
        <w:rPr>
          <w:rFonts w:cs="B Nazanin" w:hint="cs"/>
          <w:b w:val="0"/>
          <w:bCs w:val="0"/>
          <w:rtl/>
        </w:rPr>
        <w:t xml:space="preserve">ای کشاورزی توسط آموزشگران. </w:t>
      </w:r>
      <w:r w:rsidR="004301DC" w:rsidRPr="004301DC">
        <w:rPr>
          <w:rFonts w:cs="B Nazanin" w:hint="cs"/>
          <w:b w:val="0"/>
          <w:bCs w:val="0"/>
          <w:i/>
          <w:iCs/>
          <w:rtl/>
        </w:rPr>
        <w:t>مجله علمی پژوهشی علوم کشاورزی</w:t>
      </w:r>
      <w:r w:rsidR="004301DC" w:rsidRPr="004301DC">
        <w:rPr>
          <w:rFonts w:cs="B Nazanin" w:hint="cs"/>
          <w:b w:val="0"/>
          <w:bCs w:val="0"/>
          <w:rtl/>
        </w:rPr>
        <w:t>، صفحه 67-53.</w:t>
      </w:r>
    </w:p>
    <w:p w:rsidR="004301DC" w:rsidRPr="004301DC" w:rsidRDefault="0082730B" w:rsidP="00620E1E">
      <w:pPr>
        <w:pStyle w:val="Heading4"/>
        <w:jc w:val="both"/>
        <w:rPr>
          <w:rFonts w:cs="B Nazanin"/>
          <w:b w:val="0"/>
          <w:bCs w:val="0"/>
        </w:rPr>
      </w:pPr>
      <w:r>
        <w:rPr>
          <w:rFonts w:cs="B Nazanin" w:hint="cs"/>
          <w:b w:val="0"/>
          <w:bCs w:val="0"/>
          <w:rtl/>
        </w:rPr>
        <w:t>-</w:t>
      </w:r>
      <w:r w:rsidR="004301DC" w:rsidRPr="004301DC">
        <w:rPr>
          <w:rFonts w:cs="B Nazanin" w:hint="cs"/>
          <w:b w:val="0"/>
          <w:bCs w:val="0"/>
          <w:rtl/>
        </w:rPr>
        <w:t>میرزامحمدی، م.ح. (1384). بررسی نیازهای آموزشی مربیان مراکز آموزش فنی و حرفه</w:t>
      </w:r>
      <w:r w:rsidR="004301DC" w:rsidRPr="004301DC">
        <w:rPr>
          <w:rFonts w:cs="B Nazanin" w:hint="cs"/>
          <w:b w:val="0"/>
          <w:bCs w:val="0"/>
          <w:rtl/>
        </w:rPr>
        <w:softHyphen/>
        <w:t xml:space="preserve">ای استان تهران. </w:t>
      </w:r>
      <w:r w:rsidR="004301DC" w:rsidRPr="004301DC">
        <w:rPr>
          <w:rFonts w:cs="B Nazanin" w:hint="cs"/>
          <w:b w:val="0"/>
          <w:bCs w:val="0"/>
          <w:i/>
          <w:iCs/>
          <w:rtl/>
        </w:rPr>
        <w:t>دو ماهنامه علمی- پژوهشی دانشور رفتار دانشگاه شاهد</w:t>
      </w:r>
      <w:r w:rsidR="004301DC" w:rsidRPr="004301DC">
        <w:rPr>
          <w:rFonts w:cs="B Nazanin" w:hint="cs"/>
          <w:b w:val="0"/>
          <w:bCs w:val="0"/>
          <w:rtl/>
        </w:rPr>
        <w:t>، سال 12، شماره 12، صفحه 62- 49.</w:t>
      </w:r>
    </w:p>
    <w:p w:rsidR="004301DC" w:rsidRPr="004301DC" w:rsidRDefault="0082730B" w:rsidP="00620E1E">
      <w:pPr>
        <w:pStyle w:val="Heading4"/>
        <w:jc w:val="both"/>
        <w:rPr>
          <w:rFonts w:cs="B Nazanin"/>
          <w:b w:val="0"/>
          <w:bCs w:val="0"/>
        </w:rPr>
      </w:pPr>
      <w:r>
        <w:rPr>
          <w:rFonts w:cs="B Nazanin" w:hint="cs"/>
          <w:b w:val="0"/>
          <w:bCs w:val="0"/>
          <w:rtl/>
        </w:rPr>
        <w:t>-</w:t>
      </w:r>
      <w:r w:rsidR="004301DC" w:rsidRPr="004301DC">
        <w:rPr>
          <w:rFonts w:cs="B Nazanin" w:hint="cs"/>
          <w:b w:val="0"/>
          <w:bCs w:val="0"/>
          <w:rtl/>
        </w:rPr>
        <w:t>نویدی، ا؛ و برزگر، م. (1391). ارزشیابی دوره</w:t>
      </w:r>
      <w:r w:rsidR="004301DC" w:rsidRPr="004301DC">
        <w:rPr>
          <w:rFonts w:cs="B Nazanin" w:hint="cs"/>
          <w:b w:val="0"/>
          <w:bCs w:val="0"/>
          <w:rtl/>
        </w:rPr>
        <w:softHyphen/>
        <w:t>های آموزش فنی و حرفه</w:t>
      </w:r>
      <w:r w:rsidR="004301DC" w:rsidRPr="004301DC">
        <w:rPr>
          <w:rFonts w:cs="B Nazanin" w:hint="cs"/>
          <w:b w:val="0"/>
          <w:bCs w:val="0"/>
          <w:rtl/>
        </w:rPr>
        <w:softHyphen/>
        <w:t xml:space="preserve">ای. </w:t>
      </w:r>
      <w:r w:rsidR="004301DC" w:rsidRPr="004301DC">
        <w:rPr>
          <w:rFonts w:cs="B Nazanin" w:hint="cs"/>
          <w:b w:val="0"/>
          <w:bCs w:val="0"/>
          <w:i/>
          <w:iCs/>
          <w:rtl/>
        </w:rPr>
        <w:t>فصلنامه نوآوری</w:t>
      </w:r>
      <w:r w:rsidR="004301DC" w:rsidRPr="004301DC">
        <w:rPr>
          <w:rFonts w:cs="B Nazanin" w:hint="cs"/>
          <w:b w:val="0"/>
          <w:bCs w:val="0"/>
          <w:i/>
          <w:iCs/>
          <w:rtl/>
        </w:rPr>
        <w:softHyphen/>
        <w:t>های آموزشی</w:t>
      </w:r>
      <w:r w:rsidR="004301DC" w:rsidRPr="004301DC">
        <w:rPr>
          <w:rFonts w:cs="B Nazanin" w:hint="cs"/>
          <w:b w:val="0"/>
          <w:bCs w:val="0"/>
          <w:rtl/>
        </w:rPr>
        <w:t xml:space="preserve">، شماره 42، سال 11، صفحه 186-161. </w:t>
      </w:r>
    </w:p>
    <w:p w:rsidR="004301DC" w:rsidRPr="0082730B" w:rsidRDefault="0082730B" w:rsidP="0082730B">
      <w:pPr>
        <w:bidi w:val="0"/>
        <w:jc w:val="both"/>
        <w:rPr>
          <w:rFonts w:cs="B Nazanin"/>
          <w:sz w:val="20"/>
          <w:szCs w:val="20"/>
        </w:rPr>
      </w:pPr>
      <w:r>
        <w:rPr>
          <w:rFonts w:cs="B Nazanin" w:hint="cs"/>
          <w:color w:val="222222"/>
          <w:sz w:val="20"/>
          <w:szCs w:val="20"/>
          <w:shd w:val="clear" w:color="auto" w:fill="FFFFFF"/>
          <w:rtl/>
        </w:rPr>
        <w:t>-</w:t>
      </w:r>
      <w:r w:rsidR="004301DC" w:rsidRPr="0082730B">
        <w:rPr>
          <w:rFonts w:cs="B Nazanin"/>
          <w:color w:val="222222"/>
          <w:sz w:val="20"/>
          <w:szCs w:val="20"/>
          <w:shd w:val="clear" w:color="auto" w:fill="FFFFFF"/>
        </w:rPr>
        <w:t>Kenny; C. (2002). Information and communication technologies for direct poverty alleviation: costs and benefits.</w:t>
      </w:r>
      <w:r w:rsidR="004301DC" w:rsidRPr="0082730B">
        <w:rPr>
          <w:rStyle w:val="apple-converted-space"/>
          <w:rFonts w:cs="B Nazanin"/>
          <w:color w:val="222222"/>
          <w:sz w:val="20"/>
          <w:szCs w:val="20"/>
          <w:shd w:val="clear" w:color="auto" w:fill="FFFFFF"/>
        </w:rPr>
        <w:t> </w:t>
      </w:r>
      <w:r w:rsidR="004301DC" w:rsidRPr="0082730B">
        <w:rPr>
          <w:rFonts w:cs="B Nazanin"/>
          <w:i/>
          <w:iCs/>
          <w:color w:val="222222"/>
          <w:sz w:val="20"/>
          <w:szCs w:val="20"/>
          <w:shd w:val="clear" w:color="auto" w:fill="FFFFFF"/>
        </w:rPr>
        <w:t>Development Policy Review</w:t>
      </w:r>
      <w:r w:rsidR="004301DC" w:rsidRPr="0082730B">
        <w:rPr>
          <w:rFonts w:cs="B Nazanin"/>
          <w:color w:val="222222"/>
          <w:sz w:val="20"/>
          <w:szCs w:val="20"/>
          <w:shd w:val="clear" w:color="auto" w:fill="FFFFFF"/>
        </w:rPr>
        <w:t>;</w:t>
      </w:r>
      <w:r w:rsidR="004301DC" w:rsidRPr="0082730B">
        <w:rPr>
          <w:rStyle w:val="apple-converted-space"/>
          <w:rFonts w:cs="B Nazanin"/>
          <w:color w:val="222222"/>
          <w:sz w:val="20"/>
          <w:szCs w:val="20"/>
          <w:shd w:val="clear" w:color="auto" w:fill="FFFFFF"/>
        </w:rPr>
        <w:t> </w:t>
      </w:r>
      <w:r w:rsidR="004301DC" w:rsidRPr="0082730B">
        <w:rPr>
          <w:rFonts w:cs="B Nazanin"/>
          <w:i/>
          <w:iCs/>
          <w:color w:val="222222"/>
          <w:sz w:val="20"/>
          <w:szCs w:val="20"/>
          <w:shd w:val="clear" w:color="auto" w:fill="FFFFFF"/>
        </w:rPr>
        <w:t>20</w:t>
      </w:r>
      <w:r w:rsidR="004301DC" w:rsidRPr="0082730B">
        <w:rPr>
          <w:rFonts w:cs="B Nazanin"/>
          <w:color w:val="222222"/>
          <w:sz w:val="20"/>
          <w:szCs w:val="20"/>
          <w:shd w:val="clear" w:color="auto" w:fill="FFFFFF"/>
        </w:rPr>
        <w:t>, 141-157.</w:t>
      </w:r>
    </w:p>
    <w:p w:rsidR="004301DC" w:rsidRPr="0082730B" w:rsidRDefault="0082730B" w:rsidP="0082730B">
      <w:pPr>
        <w:bidi w:val="0"/>
        <w:jc w:val="both"/>
        <w:rPr>
          <w:rFonts w:cs="B Nazanin"/>
          <w:sz w:val="20"/>
          <w:szCs w:val="20"/>
          <w:rtl/>
        </w:rPr>
      </w:pPr>
      <w:r>
        <w:rPr>
          <w:rFonts w:cs="B Nazanin" w:hint="cs"/>
          <w:color w:val="222222"/>
          <w:sz w:val="20"/>
          <w:szCs w:val="20"/>
          <w:shd w:val="clear" w:color="auto" w:fill="FFFFFF"/>
          <w:rtl/>
        </w:rPr>
        <w:t>-</w:t>
      </w:r>
      <w:r w:rsidR="004301DC" w:rsidRPr="0082730B">
        <w:rPr>
          <w:rFonts w:cs="B Nazanin"/>
          <w:color w:val="222222"/>
          <w:sz w:val="20"/>
          <w:szCs w:val="20"/>
          <w:shd w:val="clear" w:color="auto" w:fill="FFFFFF"/>
        </w:rPr>
        <w:t>Kosakowski; J. (1998). The Benefits of Information Technology. ERIC Digest.</w:t>
      </w:r>
    </w:p>
    <w:p w:rsidR="004301DC" w:rsidRPr="0082730B" w:rsidRDefault="0082730B" w:rsidP="0082730B">
      <w:pPr>
        <w:bidi w:val="0"/>
        <w:jc w:val="both"/>
        <w:rPr>
          <w:rFonts w:cs="B Nazanin"/>
          <w:sz w:val="20"/>
          <w:szCs w:val="20"/>
          <w:shd w:val="clear" w:color="auto" w:fill="FFFFFF"/>
        </w:rPr>
      </w:pPr>
      <w:r>
        <w:rPr>
          <w:rFonts w:cs="B Nazanin" w:hint="cs"/>
          <w:sz w:val="20"/>
          <w:szCs w:val="20"/>
          <w:shd w:val="clear" w:color="auto" w:fill="FFFFFF"/>
          <w:rtl/>
        </w:rPr>
        <w:t>-</w:t>
      </w:r>
      <w:r w:rsidR="004301DC" w:rsidRPr="0082730B">
        <w:rPr>
          <w:rFonts w:cs="B Nazanin"/>
          <w:sz w:val="20"/>
          <w:szCs w:val="20"/>
          <w:shd w:val="clear" w:color="auto" w:fill="FFFFFF"/>
        </w:rPr>
        <w:t>Liao; C., Chen, J. L., &amp; Yen, D. C. (2007). Theory of planning behavior (TPB) and customer satisfaction in the continued use of e-service: An integrated model.</w:t>
      </w:r>
      <w:r w:rsidR="004301DC" w:rsidRPr="0082730B">
        <w:rPr>
          <w:rStyle w:val="apple-converted-space"/>
          <w:rFonts w:cs="B Nazanin"/>
          <w:sz w:val="20"/>
          <w:szCs w:val="20"/>
          <w:shd w:val="clear" w:color="auto" w:fill="FFFFFF"/>
        </w:rPr>
        <w:t> </w:t>
      </w:r>
      <w:r w:rsidR="004301DC" w:rsidRPr="0082730B">
        <w:rPr>
          <w:rFonts w:cs="B Nazanin"/>
          <w:i/>
          <w:iCs/>
          <w:sz w:val="20"/>
          <w:szCs w:val="20"/>
          <w:shd w:val="clear" w:color="auto" w:fill="FFFFFF"/>
        </w:rPr>
        <w:t>Computers in Human Behavior</w:t>
      </w:r>
      <w:r w:rsidR="004301DC" w:rsidRPr="0082730B">
        <w:rPr>
          <w:rFonts w:cs="B Nazanin"/>
          <w:sz w:val="20"/>
          <w:szCs w:val="20"/>
          <w:shd w:val="clear" w:color="auto" w:fill="FFFFFF"/>
        </w:rPr>
        <w:t>;</w:t>
      </w:r>
      <w:r w:rsidR="004301DC" w:rsidRPr="0082730B">
        <w:rPr>
          <w:rStyle w:val="apple-converted-space"/>
          <w:rFonts w:cs="B Nazanin"/>
          <w:sz w:val="20"/>
          <w:szCs w:val="20"/>
          <w:shd w:val="clear" w:color="auto" w:fill="FFFFFF"/>
        </w:rPr>
        <w:t> </w:t>
      </w:r>
      <w:r w:rsidR="004301DC" w:rsidRPr="0082730B">
        <w:rPr>
          <w:rFonts w:cs="B Nazanin"/>
          <w:i/>
          <w:iCs/>
          <w:sz w:val="20"/>
          <w:szCs w:val="20"/>
          <w:shd w:val="clear" w:color="auto" w:fill="FFFFFF"/>
        </w:rPr>
        <w:t xml:space="preserve">23, </w:t>
      </w:r>
      <w:r w:rsidR="004301DC" w:rsidRPr="0082730B">
        <w:rPr>
          <w:rFonts w:cs="B Nazanin"/>
          <w:sz w:val="20"/>
          <w:szCs w:val="20"/>
          <w:shd w:val="clear" w:color="auto" w:fill="FFFFFF"/>
        </w:rPr>
        <w:t>(6), 2804-2822.</w:t>
      </w:r>
    </w:p>
    <w:p w:rsidR="004301DC" w:rsidRPr="0082730B" w:rsidRDefault="0082730B" w:rsidP="0082730B">
      <w:pPr>
        <w:bidi w:val="0"/>
        <w:jc w:val="both"/>
        <w:rPr>
          <w:rFonts w:cs="B Nazanin"/>
          <w:sz w:val="20"/>
          <w:szCs w:val="20"/>
          <w:shd w:val="clear" w:color="auto" w:fill="FFFFFF"/>
          <w:rtl/>
        </w:rPr>
      </w:pPr>
      <w:r>
        <w:rPr>
          <w:rFonts w:cs="B Nazanin" w:hint="cs"/>
          <w:sz w:val="20"/>
          <w:szCs w:val="20"/>
          <w:shd w:val="clear" w:color="auto" w:fill="FFFFFF"/>
          <w:rtl/>
        </w:rPr>
        <w:t>-</w:t>
      </w:r>
      <w:r w:rsidR="004301DC" w:rsidRPr="0082730B">
        <w:rPr>
          <w:rFonts w:cs="B Nazanin"/>
          <w:sz w:val="20"/>
          <w:szCs w:val="20"/>
          <w:shd w:val="clear" w:color="auto" w:fill="FFFFFF"/>
        </w:rPr>
        <w:t>Liaw; S. S. (2008). Investigating students’ perceived satisfaction, behavioral intention, and effectiveness of e-learning: A case study of the Blackboard system.</w:t>
      </w:r>
      <w:r w:rsidR="004301DC" w:rsidRPr="0082730B">
        <w:rPr>
          <w:rStyle w:val="apple-converted-space"/>
          <w:rFonts w:cs="B Nazanin"/>
          <w:sz w:val="20"/>
          <w:szCs w:val="20"/>
          <w:shd w:val="clear" w:color="auto" w:fill="FFFFFF"/>
        </w:rPr>
        <w:t> </w:t>
      </w:r>
      <w:r w:rsidR="004301DC" w:rsidRPr="0082730B">
        <w:rPr>
          <w:rFonts w:cs="B Nazanin"/>
          <w:i/>
          <w:iCs/>
          <w:sz w:val="20"/>
          <w:szCs w:val="20"/>
          <w:shd w:val="clear" w:color="auto" w:fill="FFFFFF"/>
        </w:rPr>
        <w:t>Computers &amp; Education</w:t>
      </w:r>
      <w:r w:rsidR="004301DC" w:rsidRPr="0082730B">
        <w:rPr>
          <w:rFonts w:cs="B Nazanin"/>
          <w:sz w:val="20"/>
          <w:szCs w:val="20"/>
          <w:shd w:val="clear" w:color="auto" w:fill="FFFFFF"/>
        </w:rPr>
        <w:t>;</w:t>
      </w:r>
      <w:r w:rsidR="004301DC" w:rsidRPr="0082730B">
        <w:rPr>
          <w:rStyle w:val="apple-converted-space"/>
          <w:rFonts w:cs="B Nazanin"/>
          <w:sz w:val="20"/>
          <w:szCs w:val="20"/>
          <w:shd w:val="clear" w:color="auto" w:fill="FFFFFF"/>
        </w:rPr>
        <w:t> </w:t>
      </w:r>
      <w:r w:rsidR="004301DC" w:rsidRPr="0082730B">
        <w:rPr>
          <w:rFonts w:cs="B Nazanin"/>
          <w:i/>
          <w:iCs/>
          <w:sz w:val="20"/>
          <w:szCs w:val="20"/>
          <w:shd w:val="clear" w:color="auto" w:fill="FFFFFF"/>
        </w:rPr>
        <w:t xml:space="preserve">51, </w:t>
      </w:r>
      <w:r w:rsidR="004301DC" w:rsidRPr="0082730B">
        <w:rPr>
          <w:rFonts w:cs="B Nazanin"/>
          <w:sz w:val="20"/>
          <w:szCs w:val="20"/>
          <w:shd w:val="clear" w:color="auto" w:fill="FFFFFF"/>
        </w:rPr>
        <w:t>(2), 864-873.</w:t>
      </w:r>
    </w:p>
    <w:p w:rsidR="004301DC" w:rsidRPr="0082730B" w:rsidRDefault="0082730B" w:rsidP="0082730B">
      <w:pPr>
        <w:bidi w:val="0"/>
        <w:jc w:val="both"/>
        <w:rPr>
          <w:rFonts w:cs="B Nazanin"/>
          <w:sz w:val="20"/>
          <w:szCs w:val="20"/>
          <w:rtl/>
        </w:rPr>
      </w:pPr>
      <w:r>
        <w:rPr>
          <w:rFonts w:cs="B Nazanin" w:hint="cs"/>
          <w:color w:val="222222"/>
          <w:sz w:val="20"/>
          <w:szCs w:val="20"/>
          <w:shd w:val="clear" w:color="auto" w:fill="FFFFFF"/>
          <w:rtl/>
        </w:rPr>
        <w:t>-</w:t>
      </w:r>
      <w:r w:rsidR="004301DC" w:rsidRPr="0082730B">
        <w:rPr>
          <w:rFonts w:cs="B Nazanin"/>
          <w:color w:val="222222"/>
          <w:sz w:val="20"/>
          <w:szCs w:val="20"/>
          <w:shd w:val="clear" w:color="auto" w:fill="FFFFFF"/>
        </w:rPr>
        <w:t>Loerincik; Y. (2006).</w:t>
      </w:r>
      <w:r w:rsidR="004301DC" w:rsidRPr="0082730B">
        <w:rPr>
          <w:rStyle w:val="apple-converted-space"/>
          <w:rFonts w:cs="B Nazanin"/>
          <w:color w:val="222222"/>
          <w:sz w:val="20"/>
          <w:szCs w:val="20"/>
          <w:shd w:val="clear" w:color="auto" w:fill="FFFFFF"/>
        </w:rPr>
        <w:t> </w:t>
      </w:r>
      <w:r w:rsidR="004301DC" w:rsidRPr="0082730B">
        <w:rPr>
          <w:rFonts w:cs="B Nazanin"/>
          <w:i/>
          <w:iCs/>
          <w:color w:val="222222"/>
          <w:sz w:val="20"/>
          <w:szCs w:val="20"/>
          <w:shd w:val="clear" w:color="auto" w:fill="FFFFFF"/>
        </w:rPr>
        <w:t>Environmental impacts and benefits of information and communication technology infrastructure and services, using process and input-output life cycle assessment</w:t>
      </w:r>
      <w:r w:rsidR="004301DC" w:rsidRPr="0082730B">
        <w:rPr>
          <w:rStyle w:val="apple-converted-space"/>
          <w:rFonts w:cs="B Nazanin"/>
          <w:color w:val="222222"/>
          <w:sz w:val="20"/>
          <w:szCs w:val="20"/>
          <w:shd w:val="clear" w:color="auto" w:fill="FFFFFF"/>
        </w:rPr>
        <w:t> </w:t>
      </w:r>
      <w:r w:rsidR="004301DC" w:rsidRPr="0082730B">
        <w:rPr>
          <w:rFonts w:cs="B Nazanin"/>
          <w:color w:val="222222"/>
          <w:sz w:val="20"/>
          <w:szCs w:val="20"/>
          <w:shd w:val="clear" w:color="auto" w:fill="FFFFFF"/>
        </w:rPr>
        <w:t>(Doctoral dissertation, Ecole Polytechnique Federale de Lausanne).</w:t>
      </w:r>
    </w:p>
    <w:p w:rsidR="004301DC" w:rsidRPr="0082730B" w:rsidRDefault="0082730B" w:rsidP="0082730B">
      <w:pPr>
        <w:bidi w:val="0"/>
        <w:jc w:val="both"/>
        <w:rPr>
          <w:rFonts w:cs="B Nazanin"/>
          <w:sz w:val="20"/>
          <w:szCs w:val="20"/>
        </w:rPr>
      </w:pPr>
      <w:r>
        <w:rPr>
          <w:rFonts w:cs="B Nazanin" w:hint="cs"/>
          <w:color w:val="222222"/>
          <w:sz w:val="20"/>
          <w:szCs w:val="20"/>
          <w:shd w:val="clear" w:color="auto" w:fill="FFFFFF"/>
          <w:rtl/>
        </w:rPr>
        <w:t>-</w:t>
      </w:r>
      <w:r w:rsidR="004301DC" w:rsidRPr="0082730B">
        <w:rPr>
          <w:rFonts w:cs="B Nazanin"/>
          <w:color w:val="222222"/>
          <w:sz w:val="20"/>
          <w:szCs w:val="20"/>
          <w:shd w:val="clear" w:color="auto" w:fill="FFFFFF"/>
        </w:rPr>
        <w:t>Schreyer; P. (2000). The contribution of information and communication technology to output growth.</w:t>
      </w:r>
    </w:p>
    <w:p w:rsidR="004301DC" w:rsidRPr="0082730B" w:rsidRDefault="004301DC" w:rsidP="0082730B">
      <w:pPr>
        <w:bidi w:val="0"/>
        <w:jc w:val="both"/>
        <w:rPr>
          <w:rFonts w:cs="B Nazanin"/>
          <w:sz w:val="20"/>
          <w:szCs w:val="20"/>
        </w:rPr>
      </w:pPr>
      <w:r w:rsidRPr="0082730B">
        <w:rPr>
          <w:rFonts w:cs="B Nazanin"/>
          <w:color w:val="222222"/>
          <w:sz w:val="20"/>
          <w:szCs w:val="20"/>
          <w:shd w:val="clear" w:color="auto" w:fill="FFFFFF"/>
        </w:rPr>
        <w:lastRenderedPageBreak/>
        <w:t>Shachaf; P. (2008). Cultural diversity and information and communication technology impacts on global virtual teams: An exploratory study.</w:t>
      </w:r>
      <w:r w:rsidRPr="0082730B">
        <w:rPr>
          <w:rFonts w:cs="B Nazanin"/>
          <w:i/>
          <w:iCs/>
          <w:color w:val="222222"/>
          <w:sz w:val="20"/>
          <w:szCs w:val="20"/>
          <w:shd w:val="clear" w:color="auto" w:fill="FFFFFF"/>
        </w:rPr>
        <w:t>Information &amp; Management</w:t>
      </w:r>
      <w:r w:rsidRPr="0082730B">
        <w:rPr>
          <w:rFonts w:cs="B Nazanin"/>
          <w:color w:val="222222"/>
          <w:sz w:val="20"/>
          <w:szCs w:val="20"/>
          <w:shd w:val="clear" w:color="auto" w:fill="FFFFFF"/>
        </w:rPr>
        <w:t>;</w:t>
      </w:r>
      <w:r w:rsidRPr="0082730B">
        <w:rPr>
          <w:rStyle w:val="apple-converted-space"/>
          <w:rFonts w:cs="B Nazanin"/>
          <w:color w:val="222222"/>
          <w:sz w:val="20"/>
          <w:szCs w:val="20"/>
          <w:shd w:val="clear" w:color="auto" w:fill="FFFFFF"/>
        </w:rPr>
        <w:t> </w:t>
      </w:r>
      <w:r w:rsidRPr="0082730B">
        <w:rPr>
          <w:rFonts w:cs="B Nazanin"/>
          <w:i/>
          <w:iCs/>
          <w:color w:val="222222"/>
          <w:sz w:val="20"/>
          <w:szCs w:val="20"/>
          <w:shd w:val="clear" w:color="auto" w:fill="FFFFFF"/>
        </w:rPr>
        <w:t xml:space="preserve">45, </w:t>
      </w:r>
      <w:r w:rsidRPr="0082730B">
        <w:rPr>
          <w:rFonts w:cs="B Nazanin"/>
          <w:color w:val="222222"/>
          <w:sz w:val="20"/>
          <w:szCs w:val="20"/>
          <w:shd w:val="clear" w:color="auto" w:fill="FFFFFF"/>
        </w:rPr>
        <w:t>(2), 131-142.</w:t>
      </w:r>
    </w:p>
    <w:p w:rsidR="004301DC" w:rsidRPr="0082730B" w:rsidRDefault="004301DC" w:rsidP="0082730B">
      <w:pPr>
        <w:bidi w:val="0"/>
        <w:jc w:val="both"/>
        <w:rPr>
          <w:rFonts w:cs="B Nazanin"/>
          <w:sz w:val="20"/>
          <w:szCs w:val="20"/>
          <w:rtl/>
        </w:rPr>
      </w:pPr>
    </w:p>
    <w:p w:rsidR="004B0AE7" w:rsidRPr="0082730B" w:rsidRDefault="004B0AE7" w:rsidP="0082730B">
      <w:pPr>
        <w:bidi w:val="0"/>
        <w:jc w:val="both"/>
        <w:rPr>
          <w:rFonts w:cs="B Nazanin"/>
          <w:sz w:val="20"/>
          <w:szCs w:val="20"/>
          <w:rtl/>
        </w:rPr>
      </w:pPr>
    </w:p>
    <w:p w:rsidR="004B0AE7" w:rsidRPr="0082730B" w:rsidRDefault="004B0AE7" w:rsidP="0082730B">
      <w:pPr>
        <w:bidi w:val="0"/>
        <w:jc w:val="both"/>
        <w:rPr>
          <w:rFonts w:cs="B Nazanin"/>
          <w:sz w:val="20"/>
          <w:szCs w:val="20"/>
          <w:rtl/>
        </w:rPr>
      </w:pPr>
    </w:p>
    <w:p w:rsidR="004B0AE7" w:rsidRPr="0082730B" w:rsidRDefault="004B0AE7" w:rsidP="0082730B">
      <w:pPr>
        <w:bidi w:val="0"/>
        <w:jc w:val="both"/>
        <w:rPr>
          <w:rFonts w:cs="B Nazanin"/>
          <w:sz w:val="20"/>
          <w:szCs w:val="20"/>
          <w:rtl/>
        </w:rPr>
      </w:pPr>
    </w:p>
    <w:p w:rsidR="004B0AE7" w:rsidRPr="0082730B" w:rsidRDefault="004B0AE7" w:rsidP="0082730B">
      <w:pPr>
        <w:bidi w:val="0"/>
        <w:jc w:val="both"/>
        <w:rPr>
          <w:rFonts w:cs="B Nazanin"/>
          <w:sz w:val="20"/>
          <w:szCs w:val="20"/>
          <w:rtl/>
        </w:rPr>
      </w:pPr>
    </w:p>
    <w:p w:rsidR="004B0AE7" w:rsidRPr="0082730B" w:rsidRDefault="004B0AE7" w:rsidP="0082730B">
      <w:pPr>
        <w:bidi w:val="0"/>
        <w:jc w:val="both"/>
        <w:rPr>
          <w:rFonts w:cs="B Nazanin"/>
          <w:sz w:val="20"/>
          <w:szCs w:val="20"/>
          <w:rtl/>
        </w:rPr>
      </w:pPr>
    </w:p>
    <w:p w:rsidR="004B0AE7" w:rsidRPr="0082730B" w:rsidRDefault="004B0AE7" w:rsidP="0082730B">
      <w:pPr>
        <w:bidi w:val="0"/>
        <w:jc w:val="both"/>
        <w:rPr>
          <w:rFonts w:cs="B Nazanin"/>
          <w:sz w:val="20"/>
          <w:szCs w:val="20"/>
          <w:rtl/>
        </w:rPr>
      </w:pPr>
    </w:p>
    <w:p w:rsidR="004B0AE7" w:rsidRPr="0082730B" w:rsidRDefault="004B0AE7" w:rsidP="0082730B">
      <w:pPr>
        <w:bidi w:val="0"/>
        <w:jc w:val="both"/>
        <w:rPr>
          <w:rFonts w:cs="B Nazanin"/>
          <w:sz w:val="20"/>
          <w:szCs w:val="20"/>
          <w:rtl/>
        </w:rPr>
      </w:pPr>
    </w:p>
    <w:p w:rsidR="004B0AE7" w:rsidRPr="0082730B" w:rsidRDefault="004B0AE7" w:rsidP="0082730B">
      <w:pPr>
        <w:bidi w:val="0"/>
        <w:jc w:val="both"/>
        <w:rPr>
          <w:rFonts w:cs="B Nazanin"/>
          <w:sz w:val="20"/>
          <w:szCs w:val="20"/>
          <w:rtl/>
        </w:rPr>
      </w:pPr>
    </w:p>
    <w:p w:rsidR="004B0AE7" w:rsidRPr="0082730B" w:rsidRDefault="004B0AE7" w:rsidP="0082730B">
      <w:pPr>
        <w:bidi w:val="0"/>
        <w:jc w:val="both"/>
        <w:rPr>
          <w:rFonts w:cs="B Nazanin"/>
          <w:sz w:val="20"/>
          <w:szCs w:val="20"/>
          <w:rtl/>
        </w:rPr>
      </w:pPr>
    </w:p>
    <w:p w:rsidR="004B0AE7" w:rsidRPr="0082730B" w:rsidRDefault="004B0AE7" w:rsidP="0082730B">
      <w:pPr>
        <w:bidi w:val="0"/>
        <w:jc w:val="both"/>
        <w:rPr>
          <w:rFonts w:cs="B Nazanin"/>
          <w:sz w:val="20"/>
          <w:szCs w:val="20"/>
          <w:rtl/>
        </w:rPr>
      </w:pPr>
    </w:p>
    <w:p w:rsidR="004B0AE7" w:rsidRPr="0082730B" w:rsidRDefault="004B0AE7" w:rsidP="0082730B">
      <w:pPr>
        <w:bidi w:val="0"/>
        <w:jc w:val="both"/>
        <w:rPr>
          <w:rFonts w:cs="B Nazanin"/>
          <w:sz w:val="20"/>
          <w:szCs w:val="20"/>
          <w:rtl/>
        </w:rPr>
      </w:pPr>
    </w:p>
    <w:p w:rsidR="004B0AE7" w:rsidRPr="0082730B" w:rsidRDefault="004B0AE7" w:rsidP="0082730B">
      <w:pPr>
        <w:bidi w:val="0"/>
        <w:jc w:val="both"/>
        <w:rPr>
          <w:rFonts w:cs="B Nazanin"/>
          <w:sz w:val="20"/>
          <w:szCs w:val="20"/>
          <w:rtl/>
        </w:rPr>
      </w:pPr>
    </w:p>
    <w:p w:rsidR="004B0AE7" w:rsidRPr="0082730B" w:rsidRDefault="004B0AE7" w:rsidP="0082730B">
      <w:pPr>
        <w:bidi w:val="0"/>
        <w:jc w:val="both"/>
        <w:rPr>
          <w:rFonts w:cs="B Nazanin"/>
          <w:sz w:val="20"/>
          <w:szCs w:val="20"/>
          <w:rtl/>
        </w:rPr>
      </w:pPr>
    </w:p>
    <w:p w:rsidR="004B0AE7" w:rsidRPr="0082730B" w:rsidRDefault="004B0AE7" w:rsidP="0082730B">
      <w:pPr>
        <w:bidi w:val="0"/>
        <w:jc w:val="both"/>
        <w:rPr>
          <w:rFonts w:cs="B Nazanin"/>
          <w:sz w:val="20"/>
          <w:szCs w:val="20"/>
          <w:rtl/>
        </w:rPr>
      </w:pPr>
    </w:p>
    <w:p w:rsidR="004B0AE7" w:rsidRPr="0082730B" w:rsidRDefault="004B0AE7" w:rsidP="0082730B">
      <w:pPr>
        <w:bidi w:val="0"/>
        <w:jc w:val="both"/>
        <w:rPr>
          <w:rFonts w:cs="B Nazanin"/>
          <w:sz w:val="20"/>
          <w:szCs w:val="20"/>
          <w:rtl/>
        </w:rPr>
      </w:pPr>
    </w:p>
    <w:p w:rsidR="004B0AE7" w:rsidRPr="0082730B" w:rsidRDefault="004B0AE7" w:rsidP="0082730B">
      <w:pPr>
        <w:bidi w:val="0"/>
        <w:jc w:val="both"/>
        <w:rPr>
          <w:rFonts w:cs="B Nazanin"/>
          <w:sz w:val="20"/>
          <w:szCs w:val="20"/>
          <w:rtl/>
        </w:rPr>
      </w:pPr>
    </w:p>
    <w:p w:rsidR="004B0AE7" w:rsidRPr="004301DC" w:rsidRDefault="004B0AE7" w:rsidP="0069474A">
      <w:pPr>
        <w:jc w:val="both"/>
        <w:rPr>
          <w:rFonts w:cs="B Nazanin"/>
          <w:rtl/>
        </w:rPr>
      </w:pPr>
    </w:p>
    <w:p w:rsidR="004B0AE7" w:rsidRPr="004301DC" w:rsidRDefault="004B0AE7" w:rsidP="0069474A">
      <w:pPr>
        <w:jc w:val="both"/>
        <w:rPr>
          <w:rFonts w:cs="B Nazanin"/>
          <w:rtl/>
        </w:rPr>
      </w:pPr>
    </w:p>
    <w:p w:rsidR="004B0AE7" w:rsidRPr="004301DC" w:rsidRDefault="004B0AE7" w:rsidP="0069474A">
      <w:pPr>
        <w:jc w:val="both"/>
        <w:rPr>
          <w:rFonts w:cs="B Nazanin"/>
          <w:rtl/>
        </w:rPr>
      </w:pPr>
    </w:p>
    <w:p w:rsidR="004B0AE7" w:rsidRPr="004301DC" w:rsidRDefault="004B0AE7" w:rsidP="0069474A">
      <w:pPr>
        <w:jc w:val="both"/>
        <w:rPr>
          <w:rFonts w:cs="B Nazanin"/>
          <w:rtl/>
        </w:rPr>
      </w:pPr>
    </w:p>
    <w:p w:rsidR="004B0AE7" w:rsidRPr="004301DC" w:rsidRDefault="004B0AE7" w:rsidP="0069474A">
      <w:pPr>
        <w:jc w:val="both"/>
        <w:rPr>
          <w:rFonts w:cs="B Nazanin"/>
        </w:rPr>
      </w:pPr>
    </w:p>
    <w:sectPr w:rsidR="004B0AE7" w:rsidRPr="004301DC" w:rsidSect="00D84715">
      <w:headerReference w:type="default" r:id="rId9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6AA" w:rsidRDefault="001426AA" w:rsidP="004B0AE7">
      <w:r>
        <w:separator/>
      </w:r>
    </w:p>
  </w:endnote>
  <w:endnote w:type="continuationSeparator" w:id="0">
    <w:p w:rsidR="001426AA" w:rsidRDefault="001426AA" w:rsidP="004B0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itr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Lotus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Lotus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6AA" w:rsidRDefault="001426AA" w:rsidP="004B0AE7">
      <w:r>
        <w:separator/>
      </w:r>
    </w:p>
  </w:footnote>
  <w:footnote w:type="continuationSeparator" w:id="0">
    <w:p w:rsidR="001426AA" w:rsidRDefault="001426AA" w:rsidP="004B0A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0AE7" w:rsidRDefault="00D84715" w:rsidP="004B0AE7">
    <w:pPr>
      <w:pBdr>
        <w:bottom w:val="single" w:sz="4" w:space="1" w:color="auto"/>
      </w:pBdr>
      <w:ind w:left="849"/>
      <w:jc w:val="right"/>
      <w:rPr>
        <w:rFonts w:cs="B Mitra"/>
        <w:sz w:val="18"/>
        <w:szCs w:val="18"/>
        <w:rtl/>
      </w:rPr>
    </w:pPr>
    <w:r w:rsidRPr="004B0AE7"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5452110</wp:posOffset>
          </wp:positionH>
          <wp:positionV relativeFrom="paragraph">
            <wp:posOffset>-257175</wp:posOffset>
          </wp:positionV>
          <wp:extent cx="600075" cy="495300"/>
          <wp:effectExtent l="19050" t="0" r="9525" b="0"/>
          <wp:wrapNone/>
          <wp:docPr id="1" name="Picture 1" descr="E:\Ph.D\Congress\Posterr\Last\Ar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h.D\Congress\Posterr\Last\Arm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43CAC">
      <w:rPr>
        <w:noProof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-295275</wp:posOffset>
              </wp:positionV>
              <wp:extent cx="4143375" cy="620395"/>
              <wp:effectExtent l="0" t="0" r="9525" b="825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43375" cy="6203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4715" w:rsidRPr="00DF6E28" w:rsidRDefault="004B0AE7" w:rsidP="00D84715">
                          <w:pPr>
                            <w:spacing w:line="276" w:lineRule="auto"/>
                            <w:jc w:val="center"/>
                            <w:rPr>
                              <w:rFonts w:cs="B Mitra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</w:pPr>
                          <w:r w:rsidRPr="00DF6E28">
                            <w:rPr>
                              <w:rFonts w:cs="B Mitra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ششمین کنگره </w:t>
                          </w:r>
                          <w:r w:rsidR="00DF6E28">
                            <w:rPr>
                              <w:rFonts w:cs="B Mitra" w:hint="cs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  <w:t xml:space="preserve">ملی </w:t>
                          </w:r>
                          <w:r w:rsidRPr="00DF6E28">
                            <w:rPr>
                              <w:rFonts w:cs="B Mitra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علوم ترویج و آموزش کشاورزی و منابع طبیعی</w:t>
                          </w:r>
                          <w:r w:rsidR="00D84715" w:rsidRPr="00DF6E28">
                            <w:rPr>
                              <w:rFonts w:cs="B Mitra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ایران</w:t>
                          </w:r>
                        </w:p>
                        <w:p w:rsidR="00D84715" w:rsidRPr="00DF6E28" w:rsidRDefault="004B0AE7" w:rsidP="00D84715">
                          <w:pPr>
                            <w:spacing w:line="276" w:lineRule="auto"/>
                            <w:jc w:val="center"/>
                            <w:rPr>
                              <w:rFonts w:cs="B Mitra"/>
                              <w:b/>
                              <w:bCs/>
                              <w:sz w:val="16"/>
                              <w:szCs w:val="16"/>
                              <w:rtl/>
                            </w:rPr>
                          </w:pPr>
                          <w:r w:rsidRPr="00DF6E28">
                            <w:rPr>
                              <w:rFonts w:cs="B Mitra" w:hint="cs"/>
                              <w:b/>
                              <w:bCs/>
                              <w:sz w:val="16"/>
                              <w:szCs w:val="16"/>
                              <w:rtl/>
                            </w:rPr>
                            <w:t>ملاحظات ترویج در پایداری کشاورزی، منابع طبیعی و محیط زیست در شرایط تغییرات اقلیمی</w:t>
                          </w:r>
                        </w:p>
                        <w:p w:rsidR="004B0AE7" w:rsidRPr="00DF6E28" w:rsidRDefault="004B0AE7" w:rsidP="00D84715">
                          <w:pPr>
                            <w:spacing w:line="276" w:lineRule="auto"/>
                            <w:jc w:val="center"/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DF6E28">
                            <w:rPr>
                              <w:rFonts w:cs="B Mitra" w:hint="cs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t>5 و 6 آبان</w:t>
                          </w:r>
                          <w:r w:rsidRPr="00DF6E28">
                            <w:rPr>
                              <w:rFonts w:cs="B Mitra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softHyphen/>
                          </w:r>
                          <w:r w:rsidRPr="00DF6E28">
                            <w:rPr>
                              <w:rFonts w:cs="B Mitra" w:hint="cs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t>ماه 1395،</w:t>
                          </w:r>
                          <w:r w:rsidRPr="000F1AAB">
                            <w:rPr>
                              <w:rFonts w:cs="B Mitra" w:hint="cs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t xml:space="preserve"> دانشگاه شیراز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id="Rectangle 2" o:spid="_x0000_s1027" style="position:absolute;left:0;text-align:left;margin-left:0;margin-top:-23.25pt;width:326.25pt;height:48.8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" stroked="f">
              <v:textbox style="mso-fit-shape-to-text:t" inset=".5mm,.3mm,.5mm,.3mm">
                <w:txbxContent>
                  <w:p w:rsidR="00D84715" w:rsidRPr="00DF6E28" w:rsidRDefault="004B0AE7" w:rsidP="00D84715">
                    <w:pPr>
                      <w:spacing w:line="276" w:lineRule="auto"/>
                      <w:jc w:val="center"/>
                      <w:rPr>
                        <w:rFonts w:cs="B Mitra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</w:pPr>
                    <w:r w:rsidRPr="00DF6E28">
                      <w:rPr>
                        <w:rFonts w:cs="B Mitra" w:hint="cs"/>
                        <w:b/>
                        <w:bCs/>
                        <w:sz w:val="20"/>
                        <w:szCs w:val="20"/>
                        <w:rtl/>
                      </w:rPr>
                      <w:t xml:space="preserve">ششمین کنگره </w:t>
                    </w:r>
                    <w:r w:rsidR="00DF6E28">
                      <w:rPr>
                        <w:rFonts w:cs="B Mitra" w:hint="cs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  <w:t xml:space="preserve">ملی </w:t>
                    </w:r>
                    <w:r w:rsidRPr="00DF6E28">
                      <w:rPr>
                        <w:rFonts w:cs="B Mitra" w:hint="cs"/>
                        <w:b/>
                        <w:bCs/>
                        <w:sz w:val="20"/>
                        <w:szCs w:val="20"/>
                        <w:rtl/>
                      </w:rPr>
                      <w:t>علوم ترویج و آموزش کشاورزی و منابع طبیعی</w:t>
                    </w:r>
                    <w:r w:rsidR="00D84715" w:rsidRPr="00DF6E28">
                      <w:rPr>
                        <w:rFonts w:cs="B Mitra"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ایران</w:t>
                    </w:r>
                  </w:p>
                  <w:p w:rsidR="00D84715" w:rsidRPr="00DF6E28" w:rsidRDefault="004B0AE7" w:rsidP="00D84715">
                    <w:pPr>
                      <w:spacing w:line="276" w:lineRule="auto"/>
                      <w:jc w:val="center"/>
                      <w:rPr>
                        <w:rFonts w:cs="B Mitra"/>
                        <w:b/>
                        <w:bCs/>
                        <w:sz w:val="16"/>
                        <w:szCs w:val="16"/>
                        <w:rtl/>
                      </w:rPr>
                    </w:pPr>
                    <w:r w:rsidRPr="00DF6E28">
                      <w:rPr>
                        <w:rFonts w:cs="B Mitra" w:hint="cs"/>
                        <w:b/>
                        <w:bCs/>
                        <w:sz w:val="16"/>
                        <w:szCs w:val="16"/>
                        <w:rtl/>
                      </w:rPr>
                      <w:t>ملاحظات ترویج در پایداری کشاورزی، منابع طبیعی و محیط زیست در شرایط تغییرات اقلیمی</w:t>
                    </w:r>
                  </w:p>
                  <w:p w:rsidR="004B0AE7" w:rsidRPr="00DF6E28" w:rsidRDefault="004B0AE7" w:rsidP="00D84715">
                    <w:pPr>
                      <w:spacing w:line="276" w:lineRule="auto"/>
                      <w:jc w:val="center"/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DF6E28">
                      <w:rPr>
                        <w:rFonts w:cs="B Mitra" w:hint="cs"/>
                        <w:b/>
                        <w:bCs/>
                        <w:sz w:val="18"/>
                        <w:szCs w:val="18"/>
                        <w:rtl/>
                      </w:rPr>
                      <w:t>5 و 6 آبان</w:t>
                    </w:r>
                    <w:r w:rsidRPr="00DF6E28">
                      <w:rPr>
                        <w:rFonts w:cs="B Mitra"/>
                        <w:b/>
                        <w:bCs/>
                        <w:sz w:val="18"/>
                        <w:szCs w:val="18"/>
                        <w:rtl/>
                      </w:rPr>
                      <w:softHyphen/>
                    </w:r>
                    <w:r w:rsidRPr="00DF6E28">
                      <w:rPr>
                        <w:rFonts w:cs="B Mitra" w:hint="cs"/>
                        <w:b/>
                        <w:bCs/>
                        <w:sz w:val="18"/>
                        <w:szCs w:val="18"/>
                        <w:rtl/>
                      </w:rPr>
                      <w:t>ماه 1395،</w:t>
                    </w:r>
                    <w:r w:rsidRPr="000F1AAB">
                      <w:rPr>
                        <w:rFonts w:cs="B Mitra"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دانشگاه شیراز</w:t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4B0AE7" w:rsidRPr="009F74BE" w:rsidRDefault="00F81F1A" w:rsidP="004B0AE7">
    <w:pPr>
      <w:pBdr>
        <w:bottom w:val="single" w:sz="4" w:space="1" w:color="auto"/>
      </w:pBdr>
      <w:ind w:left="849"/>
      <w:jc w:val="right"/>
      <w:rPr>
        <w:rFonts w:cs="B Mitra"/>
        <w:b/>
        <w:bCs/>
      </w:rPr>
    </w:pPr>
    <w:r w:rsidRPr="009F74BE">
      <w:rPr>
        <w:rFonts w:cs="B Mitra"/>
      </w:rPr>
      <w:fldChar w:fldCharType="begin"/>
    </w:r>
    <w:r w:rsidR="004B0AE7" w:rsidRPr="009F74BE">
      <w:rPr>
        <w:rFonts w:cs="B Mitra"/>
      </w:rPr>
      <w:instrText xml:space="preserve"> PAGE   \* MERGEFORMAT </w:instrText>
    </w:r>
    <w:r w:rsidRPr="009F74BE">
      <w:rPr>
        <w:rFonts w:cs="B Mitra"/>
      </w:rPr>
      <w:fldChar w:fldCharType="separate"/>
    </w:r>
    <w:r w:rsidR="00322702" w:rsidRPr="00322702">
      <w:rPr>
        <w:rFonts w:cs="B Mitra"/>
        <w:b/>
        <w:bCs/>
        <w:noProof/>
        <w:rtl/>
      </w:rPr>
      <w:t>1</w:t>
    </w:r>
    <w:r w:rsidRPr="009F74BE">
      <w:rPr>
        <w:rFonts w:cs="B Mitra"/>
        <w:b/>
        <w:bCs/>
        <w:noProof/>
      </w:rPr>
      <w:fldChar w:fldCharType="end"/>
    </w:r>
  </w:p>
  <w:p w:rsidR="004B0AE7" w:rsidRDefault="004B0AE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38BC"/>
    <w:multiLevelType w:val="hybridMultilevel"/>
    <w:tmpl w:val="944478DC"/>
    <w:lvl w:ilvl="0" w:tplc="9E28DC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B8061D"/>
    <w:multiLevelType w:val="multilevel"/>
    <w:tmpl w:val="8C6C7A6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4A610B"/>
    <w:multiLevelType w:val="multilevel"/>
    <w:tmpl w:val="03FA01A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B Nazani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A7A00D7"/>
    <w:multiLevelType w:val="hybridMultilevel"/>
    <w:tmpl w:val="BDAE58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4D399F"/>
    <w:multiLevelType w:val="hybridMultilevel"/>
    <w:tmpl w:val="87F418DC"/>
    <w:lvl w:ilvl="0" w:tplc="F670D2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C75240"/>
    <w:multiLevelType w:val="hybridMultilevel"/>
    <w:tmpl w:val="C6E00B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E33FCC"/>
    <w:multiLevelType w:val="hybridMultilevel"/>
    <w:tmpl w:val="F70E61C2"/>
    <w:lvl w:ilvl="0" w:tplc="13E0C3E6">
      <w:start w:val="1"/>
      <w:numFmt w:val="decimal"/>
      <w:lvlText w:val="%1-"/>
      <w:lvlJc w:val="left"/>
      <w:pPr>
        <w:ind w:left="360" w:hanging="360"/>
      </w:pPr>
      <w:rPr>
        <w:rFonts w:ascii="Times New Roman" w:hAnsi="Times New Roman" w:cs="B Nazanin" w:hint="default"/>
        <w:sz w:val="22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9C5151"/>
    <w:multiLevelType w:val="hybridMultilevel"/>
    <w:tmpl w:val="DC7639A6"/>
    <w:lvl w:ilvl="0" w:tplc="664862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B1288E"/>
    <w:multiLevelType w:val="hybridMultilevel"/>
    <w:tmpl w:val="12162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C7C01"/>
    <w:multiLevelType w:val="multilevel"/>
    <w:tmpl w:val="7C30BBB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B Nazani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D6B58C1"/>
    <w:multiLevelType w:val="hybridMultilevel"/>
    <w:tmpl w:val="D3B2EFE4"/>
    <w:lvl w:ilvl="0" w:tplc="7F04274C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A4D5B10"/>
    <w:multiLevelType w:val="multilevel"/>
    <w:tmpl w:val="70B4266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B Nazanin" w:hint="default"/>
        <w:b w:val="0"/>
        <w:bCs w:val="0"/>
        <w:i w:val="0"/>
        <w:iCs w:val="0"/>
        <w:sz w:val="20"/>
        <w:szCs w:val="22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759A7757"/>
    <w:multiLevelType w:val="multilevel"/>
    <w:tmpl w:val="62FA780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B Nazanin" w:hint="default"/>
        <w:b w:val="0"/>
        <w:bCs w:val="0"/>
        <w:i w:val="0"/>
        <w:iCs w:val="0"/>
        <w:sz w:val="18"/>
        <w:szCs w:val="22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793131FA"/>
    <w:multiLevelType w:val="multilevel"/>
    <w:tmpl w:val="03FA01A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B Nazani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7D922BBA"/>
    <w:multiLevelType w:val="hybridMultilevel"/>
    <w:tmpl w:val="49D84346"/>
    <w:lvl w:ilvl="0" w:tplc="2CD6577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Nazanin" w:hint="default"/>
        <w:b w:val="0"/>
        <w:bCs w:val="0"/>
        <w:i w:val="0"/>
        <w:iCs w:val="0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3"/>
  </w:num>
  <w:num w:numId="3">
    <w:abstractNumId w:val="14"/>
  </w:num>
  <w:num w:numId="4">
    <w:abstractNumId w:val="1"/>
  </w:num>
  <w:num w:numId="5">
    <w:abstractNumId w:val="9"/>
  </w:num>
  <w:num w:numId="6">
    <w:abstractNumId w:val="13"/>
  </w:num>
  <w:num w:numId="7">
    <w:abstractNumId w:val="2"/>
  </w:num>
  <w:num w:numId="8">
    <w:abstractNumId w:val="11"/>
  </w:num>
  <w:num w:numId="9">
    <w:abstractNumId w:val="12"/>
  </w:num>
  <w:num w:numId="10">
    <w:abstractNumId w:val="5"/>
  </w:num>
  <w:num w:numId="11">
    <w:abstractNumId w:val="8"/>
  </w:num>
  <w:num w:numId="12">
    <w:abstractNumId w:val="0"/>
  </w:num>
  <w:num w:numId="13">
    <w:abstractNumId w:val="4"/>
  </w:num>
  <w:num w:numId="14">
    <w:abstractNumId w:val="7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230"/>
    <w:rsid w:val="0000116A"/>
    <w:rsid w:val="000014CC"/>
    <w:rsid w:val="0000392F"/>
    <w:rsid w:val="00004BF5"/>
    <w:rsid w:val="000114EA"/>
    <w:rsid w:val="0001255E"/>
    <w:rsid w:val="00013C24"/>
    <w:rsid w:val="000175B0"/>
    <w:rsid w:val="00020906"/>
    <w:rsid w:val="0002230F"/>
    <w:rsid w:val="0002651A"/>
    <w:rsid w:val="000274B5"/>
    <w:rsid w:val="00030A23"/>
    <w:rsid w:val="0003110C"/>
    <w:rsid w:val="00032F52"/>
    <w:rsid w:val="000332E3"/>
    <w:rsid w:val="00033478"/>
    <w:rsid w:val="00034094"/>
    <w:rsid w:val="000373CA"/>
    <w:rsid w:val="00042725"/>
    <w:rsid w:val="00043A48"/>
    <w:rsid w:val="000470B9"/>
    <w:rsid w:val="0004791B"/>
    <w:rsid w:val="00050D3A"/>
    <w:rsid w:val="0005262B"/>
    <w:rsid w:val="00053A8E"/>
    <w:rsid w:val="000547C6"/>
    <w:rsid w:val="00054C7C"/>
    <w:rsid w:val="00054C94"/>
    <w:rsid w:val="000559E6"/>
    <w:rsid w:val="00055B1A"/>
    <w:rsid w:val="00064193"/>
    <w:rsid w:val="0007044C"/>
    <w:rsid w:val="00070FBB"/>
    <w:rsid w:val="000714A4"/>
    <w:rsid w:val="00071D05"/>
    <w:rsid w:val="00072A02"/>
    <w:rsid w:val="00073B11"/>
    <w:rsid w:val="0007479F"/>
    <w:rsid w:val="000762C6"/>
    <w:rsid w:val="000775B0"/>
    <w:rsid w:val="0008061D"/>
    <w:rsid w:val="00080733"/>
    <w:rsid w:val="00084050"/>
    <w:rsid w:val="00084289"/>
    <w:rsid w:val="000844E2"/>
    <w:rsid w:val="00084815"/>
    <w:rsid w:val="0008741D"/>
    <w:rsid w:val="000874D6"/>
    <w:rsid w:val="00091103"/>
    <w:rsid w:val="000931D1"/>
    <w:rsid w:val="0009738D"/>
    <w:rsid w:val="000A3DA2"/>
    <w:rsid w:val="000A5CF3"/>
    <w:rsid w:val="000B6E5C"/>
    <w:rsid w:val="000C31A0"/>
    <w:rsid w:val="000C355F"/>
    <w:rsid w:val="000C4593"/>
    <w:rsid w:val="000C6E4B"/>
    <w:rsid w:val="000D0FEC"/>
    <w:rsid w:val="000D391E"/>
    <w:rsid w:val="000D41D6"/>
    <w:rsid w:val="000D42CD"/>
    <w:rsid w:val="000D50EF"/>
    <w:rsid w:val="000D740D"/>
    <w:rsid w:val="000D76BF"/>
    <w:rsid w:val="000E0987"/>
    <w:rsid w:val="000E13E9"/>
    <w:rsid w:val="000E22E8"/>
    <w:rsid w:val="000E3AAE"/>
    <w:rsid w:val="000E5E10"/>
    <w:rsid w:val="000F1AAB"/>
    <w:rsid w:val="000F205A"/>
    <w:rsid w:val="000F2C80"/>
    <w:rsid w:val="000F51CA"/>
    <w:rsid w:val="000F5E48"/>
    <w:rsid w:val="000F7F21"/>
    <w:rsid w:val="00101548"/>
    <w:rsid w:val="00101D06"/>
    <w:rsid w:val="0010220D"/>
    <w:rsid w:val="00102F46"/>
    <w:rsid w:val="00103BBA"/>
    <w:rsid w:val="00104346"/>
    <w:rsid w:val="00107748"/>
    <w:rsid w:val="00107FC8"/>
    <w:rsid w:val="00114148"/>
    <w:rsid w:val="00114154"/>
    <w:rsid w:val="00116E66"/>
    <w:rsid w:val="0011765F"/>
    <w:rsid w:val="001238A3"/>
    <w:rsid w:val="00123D6D"/>
    <w:rsid w:val="00124CC7"/>
    <w:rsid w:val="00126390"/>
    <w:rsid w:val="001269B1"/>
    <w:rsid w:val="00127C46"/>
    <w:rsid w:val="001318E8"/>
    <w:rsid w:val="00136254"/>
    <w:rsid w:val="00137E62"/>
    <w:rsid w:val="00140088"/>
    <w:rsid w:val="0014232D"/>
    <w:rsid w:val="001426AA"/>
    <w:rsid w:val="0014460A"/>
    <w:rsid w:val="00144E4A"/>
    <w:rsid w:val="00145151"/>
    <w:rsid w:val="00146407"/>
    <w:rsid w:val="00147920"/>
    <w:rsid w:val="00150B3D"/>
    <w:rsid w:val="00152CC2"/>
    <w:rsid w:val="001534C0"/>
    <w:rsid w:val="0015416A"/>
    <w:rsid w:val="00160430"/>
    <w:rsid w:val="00164134"/>
    <w:rsid w:val="001662D1"/>
    <w:rsid w:val="00167F22"/>
    <w:rsid w:val="001735C6"/>
    <w:rsid w:val="001803C5"/>
    <w:rsid w:val="00181C14"/>
    <w:rsid w:val="00186C82"/>
    <w:rsid w:val="00187C4B"/>
    <w:rsid w:val="00190E14"/>
    <w:rsid w:val="00190FFF"/>
    <w:rsid w:val="00193A1D"/>
    <w:rsid w:val="0019452C"/>
    <w:rsid w:val="001A1AF0"/>
    <w:rsid w:val="001A66DD"/>
    <w:rsid w:val="001B326C"/>
    <w:rsid w:val="001B4BBD"/>
    <w:rsid w:val="001B6275"/>
    <w:rsid w:val="001B6601"/>
    <w:rsid w:val="001B7E2E"/>
    <w:rsid w:val="001C6624"/>
    <w:rsid w:val="001C6D8B"/>
    <w:rsid w:val="001D36C9"/>
    <w:rsid w:val="001D51C3"/>
    <w:rsid w:val="001E21EF"/>
    <w:rsid w:val="001E32EE"/>
    <w:rsid w:val="001E59F4"/>
    <w:rsid w:val="001E629E"/>
    <w:rsid w:val="001F5C58"/>
    <w:rsid w:val="001F66AE"/>
    <w:rsid w:val="002028F5"/>
    <w:rsid w:val="0020319C"/>
    <w:rsid w:val="0020719E"/>
    <w:rsid w:val="00211E44"/>
    <w:rsid w:val="0021233C"/>
    <w:rsid w:val="00215D02"/>
    <w:rsid w:val="00224504"/>
    <w:rsid w:val="0022479B"/>
    <w:rsid w:val="0022554E"/>
    <w:rsid w:val="00230F6F"/>
    <w:rsid w:val="00236FB8"/>
    <w:rsid w:val="002415FE"/>
    <w:rsid w:val="002416C0"/>
    <w:rsid w:val="0024389B"/>
    <w:rsid w:val="00251C34"/>
    <w:rsid w:val="002524AB"/>
    <w:rsid w:val="0025254A"/>
    <w:rsid w:val="00255205"/>
    <w:rsid w:val="0025555D"/>
    <w:rsid w:val="002556BA"/>
    <w:rsid w:val="00255891"/>
    <w:rsid w:val="00256F4F"/>
    <w:rsid w:val="002600E5"/>
    <w:rsid w:val="002641C8"/>
    <w:rsid w:val="00264DCA"/>
    <w:rsid w:val="00267059"/>
    <w:rsid w:val="002700DC"/>
    <w:rsid w:val="00271D67"/>
    <w:rsid w:val="00271FFB"/>
    <w:rsid w:val="002741AC"/>
    <w:rsid w:val="00281C31"/>
    <w:rsid w:val="0029030E"/>
    <w:rsid w:val="00290B96"/>
    <w:rsid w:val="002913BE"/>
    <w:rsid w:val="0029291A"/>
    <w:rsid w:val="00292E00"/>
    <w:rsid w:val="00293117"/>
    <w:rsid w:val="0029344B"/>
    <w:rsid w:val="00296531"/>
    <w:rsid w:val="00296594"/>
    <w:rsid w:val="00296621"/>
    <w:rsid w:val="00297471"/>
    <w:rsid w:val="002A418C"/>
    <w:rsid w:val="002A54C9"/>
    <w:rsid w:val="002A572F"/>
    <w:rsid w:val="002B11C4"/>
    <w:rsid w:val="002B28C2"/>
    <w:rsid w:val="002B6E77"/>
    <w:rsid w:val="002B7000"/>
    <w:rsid w:val="002C2307"/>
    <w:rsid w:val="002C58B9"/>
    <w:rsid w:val="002C6292"/>
    <w:rsid w:val="002D1321"/>
    <w:rsid w:val="002D4E7A"/>
    <w:rsid w:val="002D71B0"/>
    <w:rsid w:val="002E2FDF"/>
    <w:rsid w:val="002E5480"/>
    <w:rsid w:val="002E692C"/>
    <w:rsid w:val="002F3D66"/>
    <w:rsid w:val="002F583D"/>
    <w:rsid w:val="003053BE"/>
    <w:rsid w:val="00307C78"/>
    <w:rsid w:val="00310678"/>
    <w:rsid w:val="00311CEF"/>
    <w:rsid w:val="00313EFA"/>
    <w:rsid w:val="00314E14"/>
    <w:rsid w:val="0031629C"/>
    <w:rsid w:val="0032187C"/>
    <w:rsid w:val="00322702"/>
    <w:rsid w:val="00324837"/>
    <w:rsid w:val="0033241F"/>
    <w:rsid w:val="00332BAD"/>
    <w:rsid w:val="00332DFA"/>
    <w:rsid w:val="00333D0D"/>
    <w:rsid w:val="0033486A"/>
    <w:rsid w:val="00335D38"/>
    <w:rsid w:val="0034063A"/>
    <w:rsid w:val="003509F6"/>
    <w:rsid w:val="0035128A"/>
    <w:rsid w:val="0035328B"/>
    <w:rsid w:val="003536A7"/>
    <w:rsid w:val="00354D5F"/>
    <w:rsid w:val="00355BA2"/>
    <w:rsid w:val="003562BA"/>
    <w:rsid w:val="00356719"/>
    <w:rsid w:val="0036061B"/>
    <w:rsid w:val="00363510"/>
    <w:rsid w:val="003642D1"/>
    <w:rsid w:val="00364806"/>
    <w:rsid w:val="00365202"/>
    <w:rsid w:val="00365FF7"/>
    <w:rsid w:val="00377537"/>
    <w:rsid w:val="00380261"/>
    <w:rsid w:val="00384222"/>
    <w:rsid w:val="0038426F"/>
    <w:rsid w:val="00385B0C"/>
    <w:rsid w:val="00386487"/>
    <w:rsid w:val="00387003"/>
    <w:rsid w:val="00390D9D"/>
    <w:rsid w:val="0039617E"/>
    <w:rsid w:val="003964A8"/>
    <w:rsid w:val="003A15A2"/>
    <w:rsid w:val="003A2D0D"/>
    <w:rsid w:val="003A42AE"/>
    <w:rsid w:val="003A720D"/>
    <w:rsid w:val="003A76F6"/>
    <w:rsid w:val="003B25D7"/>
    <w:rsid w:val="003B2CD6"/>
    <w:rsid w:val="003B304E"/>
    <w:rsid w:val="003B3FA9"/>
    <w:rsid w:val="003B6C1A"/>
    <w:rsid w:val="003B7188"/>
    <w:rsid w:val="003C291B"/>
    <w:rsid w:val="003C47C5"/>
    <w:rsid w:val="003C4D21"/>
    <w:rsid w:val="003C6EF4"/>
    <w:rsid w:val="003D0E2F"/>
    <w:rsid w:val="003D137E"/>
    <w:rsid w:val="003D2D35"/>
    <w:rsid w:val="003E06E3"/>
    <w:rsid w:val="003E0F12"/>
    <w:rsid w:val="003E1261"/>
    <w:rsid w:val="003E205B"/>
    <w:rsid w:val="003E67ED"/>
    <w:rsid w:val="003E6AA9"/>
    <w:rsid w:val="003F0CF5"/>
    <w:rsid w:val="003F154C"/>
    <w:rsid w:val="003F3CC9"/>
    <w:rsid w:val="003F4479"/>
    <w:rsid w:val="003F5ECB"/>
    <w:rsid w:val="00404BEC"/>
    <w:rsid w:val="004050AB"/>
    <w:rsid w:val="00405E63"/>
    <w:rsid w:val="004156FB"/>
    <w:rsid w:val="004167CA"/>
    <w:rsid w:val="004212E3"/>
    <w:rsid w:val="00421F7B"/>
    <w:rsid w:val="004239CE"/>
    <w:rsid w:val="004263D2"/>
    <w:rsid w:val="004301DC"/>
    <w:rsid w:val="00430A73"/>
    <w:rsid w:val="00434B9A"/>
    <w:rsid w:val="004357AF"/>
    <w:rsid w:val="00443265"/>
    <w:rsid w:val="0044477C"/>
    <w:rsid w:val="00452669"/>
    <w:rsid w:val="00452FC5"/>
    <w:rsid w:val="00454B93"/>
    <w:rsid w:val="00455DD1"/>
    <w:rsid w:val="0046145A"/>
    <w:rsid w:val="00461B93"/>
    <w:rsid w:val="004627E3"/>
    <w:rsid w:val="0046285E"/>
    <w:rsid w:val="004679A5"/>
    <w:rsid w:val="00471933"/>
    <w:rsid w:val="00473B0C"/>
    <w:rsid w:val="004749F2"/>
    <w:rsid w:val="00475431"/>
    <w:rsid w:val="00477157"/>
    <w:rsid w:val="00481A71"/>
    <w:rsid w:val="004839FA"/>
    <w:rsid w:val="004857D1"/>
    <w:rsid w:val="00485AA5"/>
    <w:rsid w:val="00486971"/>
    <w:rsid w:val="00487AF0"/>
    <w:rsid w:val="00487D1D"/>
    <w:rsid w:val="0049173D"/>
    <w:rsid w:val="00492314"/>
    <w:rsid w:val="00492363"/>
    <w:rsid w:val="0049499C"/>
    <w:rsid w:val="00495153"/>
    <w:rsid w:val="004971B7"/>
    <w:rsid w:val="004B0AE7"/>
    <w:rsid w:val="004B3229"/>
    <w:rsid w:val="004B3C25"/>
    <w:rsid w:val="004B3D05"/>
    <w:rsid w:val="004B5460"/>
    <w:rsid w:val="004B68BA"/>
    <w:rsid w:val="004C1FA2"/>
    <w:rsid w:val="004C20B0"/>
    <w:rsid w:val="004C4EB6"/>
    <w:rsid w:val="004C58BF"/>
    <w:rsid w:val="004D0BFD"/>
    <w:rsid w:val="004D407E"/>
    <w:rsid w:val="004D4924"/>
    <w:rsid w:val="004E1410"/>
    <w:rsid w:val="004E1945"/>
    <w:rsid w:val="004E2955"/>
    <w:rsid w:val="004F3FD3"/>
    <w:rsid w:val="004F7882"/>
    <w:rsid w:val="00504763"/>
    <w:rsid w:val="00505BFB"/>
    <w:rsid w:val="00516454"/>
    <w:rsid w:val="00517DF4"/>
    <w:rsid w:val="0052108A"/>
    <w:rsid w:val="0052274C"/>
    <w:rsid w:val="0052679A"/>
    <w:rsid w:val="005273DD"/>
    <w:rsid w:val="005305B4"/>
    <w:rsid w:val="00532111"/>
    <w:rsid w:val="005430D3"/>
    <w:rsid w:val="005433DE"/>
    <w:rsid w:val="00545D90"/>
    <w:rsid w:val="0055717E"/>
    <w:rsid w:val="0056265D"/>
    <w:rsid w:val="00565685"/>
    <w:rsid w:val="0056616B"/>
    <w:rsid w:val="00566CA8"/>
    <w:rsid w:val="00567AED"/>
    <w:rsid w:val="00570765"/>
    <w:rsid w:val="00571E1C"/>
    <w:rsid w:val="005813EA"/>
    <w:rsid w:val="00581AC9"/>
    <w:rsid w:val="00583AFE"/>
    <w:rsid w:val="00585D6E"/>
    <w:rsid w:val="00593F6D"/>
    <w:rsid w:val="005948AC"/>
    <w:rsid w:val="005955B9"/>
    <w:rsid w:val="005A68E7"/>
    <w:rsid w:val="005A753D"/>
    <w:rsid w:val="005B0CB2"/>
    <w:rsid w:val="005B4E4C"/>
    <w:rsid w:val="005B5C0F"/>
    <w:rsid w:val="005B7D3D"/>
    <w:rsid w:val="005C2C33"/>
    <w:rsid w:val="005C4329"/>
    <w:rsid w:val="005C6780"/>
    <w:rsid w:val="005C770A"/>
    <w:rsid w:val="005D0D0C"/>
    <w:rsid w:val="005D2C93"/>
    <w:rsid w:val="005E1902"/>
    <w:rsid w:val="005E5196"/>
    <w:rsid w:val="005E6136"/>
    <w:rsid w:val="005E733B"/>
    <w:rsid w:val="005E7946"/>
    <w:rsid w:val="005E7FB7"/>
    <w:rsid w:val="005F1A6E"/>
    <w:rsid w:val="005F435C"/>
    <w:rsid w:val="005F49AC"/>
    <w:rsid w:val="005F66FE"/>
    <w:rsid w:val="00600F9A"/>
    <w:rsid w:val="006116AB"/>
    <w:rsid w:val="006149EE"/>
    <w:rsid w:val="0061695E"/>
    <w:rsid w:val="00617586"/>
    <w:rsid w:val="00617DA1"/>
    <w:rsid w:val="00620E1E"/>
    <w:rsid w:val="00625CCF"/>
    <w:rsid w:val="00630E6B"/>
    <w:rsid w:val="00632ABC"/>
    <w:rsid w:val="00633B26"/>
    <w:rsid w:val="0063774E"/>
    <w:rsid w:val="00642D3C"/>
    <w:rsid w:val="006435CB"/>
    <w:rsid w:val="00647D0C"/>
    <w:rsid w:val="00650794"/>
    <w:rsid w:val="00652020"/>
    <w:rsid w:val="0065314E"/>
    <w:rsid w:val="00653967"/>
    <w:rsid w:val="00661095"/>
    <w:rsid w:val="00661505"/>
    <w:rsid w:val="00665536"/>
    <w:rsid w:val="00665F4D"/>
    <w:rsid w:val="006726DA"/>
    <w:rsid w:val="00673E33"/>
    <w:rsid w:val="00674311"/>
    <w:rsid w:val="00675569"/>
    <w:rsid w:val="006829E5"/>
    <w:rsid w:val="00682F60"/>
    <w:rsid w:val="00684618"/>
    <w:rsid w:val="00687363"/>
    <w:rsid w:val="00687C3C"/>
    <w:rsid w:val="0069022F"/>
    <w:rsid w:val="0069304A"/>
    <w:rsid w:val="00693231"/>
    <w:rsid w:val="0069474A"/>
    <w:rsid w:val="0069732D"/>
    <w:rsid w:val="00697D02"/>
    <w:rsid w:val="006B0186"/>
    <w:rsid w:val="006B0F33"/>
    <w:rsid w:val="006B0F96"/>
    <w:rsid w:val="006B1AC1"/>
    <w:rsid w:val="006B2740"/>
    <w:rsid w:val="006B355B"/>
    <w:rsid w:val="006B4D22"/>
    <w:rsid w:val="006B720C"/>
    <w:rsid w:val="006B7802"/>
    <w:rsid w:val="006C360E"/>
    <w:rsid w:val="006C4A4C"/>
    <w:rsid w:val="006C4DFB"/>
    <w:rsid w:val="006D1D51"/>
    <w:rsid w:val="006D532A"/>
    <w:rsid w:val="006E0A31"/>
    <w:rsid w:val="006E0DB3"/>
    <w:rsid w:val="006E1884"/>
    <w:rsid w:val="006E21B8"/>
    <w:rsid w:val="006E45C3"/>
    <w:rsid w:val="006E7196"/>
    <w:rsid w:val="006E7F43"/>
    <w:rsid w:val="006F0701"/>
    <w:rsid w:val="006F0D98"/>
    <w:rsid w:val="006F0FB4"/>
    <w:rsid w:val="006F1BB9"/>
    <w:rsid w:val="006F53D9"/>
    <w:rsid w:val="006F63C7"/>
    <w:rsid w:val="006F70C2"/>
    <w:rsid w:val="0070025F"/>
    <w:rsid w:val="00707CFD"/>
    <w:rsid w:val="00711AC5"/>
    <w:rsid w:val="00711E76"/>
    <w:rsid w:val="00714C7D"/>
    <w:rsid w:val="0071634A"/>
    <w:rsid w:val="00717EE7"/>
    <w:rsid w:val="00720528"/>
    <w:rsid w:val="0072103E"/>
    <w:rsid w:val="007236A2"/>
    <w:rsid w:val="00724EF3"/>
    <w:rsid w:val="0073131B"/>
    <w:rsid w:val="00731A4D"/>
    <w:rsid w:val="0073383B"/>
    <w:rsid w:val="00733DA3"/>
    <w:rsid w:val="00735C63"/>
    <w:rsid w:val="00735CAD"/>
    <w:rsid w:val="00736D59"/>
    <w:rsid w:val="00736E08"/>
    <w:rsid w:val="007371D9"/>
    <w:rsid w:val="00737A75"/>
    <w:rsid w:val="00742EF9"/>
    <w:rsid w:val="00744D76"/>
    <w:rsid w:val="00745EAF"/>
    <w:rsid w:val="00746DC4"/>
    <w:rsid w:val="007471EB"/>
    <w:rsid w:val="00751F59"/>
    <w:rsid w:val="00752D5B"/>
    <w:rsid w:val="00755483"/>
    <w:rsid w:val="007608F8"/>
    <w:rsid w:val="00760CAE"/>
    <w:rsid w:val="00761B36"/>
    <w:rsid w:val="00762280"/>
    <w:rsid w:val="00765622"/>
    <w:rsid w:val="0076624E"/>
    <w:rsid w:val="007670C9"/>
    <w:rsid w:val="00767CBC"/>
    <w:rsid w:val="00770DAE"/>
    <w:rsid w:val="0077209A"/>
    <w:rsid w:val="00773920"/>
    <w:rsid w:val="00776A3F"/>
    <w:rsid w:val="00776B76"/>
    <w:rsid w:val="0078494A"/>
    <w:rsid w:val="00787509"/>
    <w:rsid w:val="00787F87"/>
    <w:rsid w:val="00794DB8"/>
    <w:rsid w:val="0079606C"/>
    <w:rsid w:val="007A108B"/>
    <w:rsid w:val="007A3085"/>
    <w:rsid w:val="007A6317"/>
    <w:rsid w:val="007A6F15"/>
    <w:rsid w:val="007B01FF"/>
    <w:rsid w:val="007B0E0A"/>
    <w:rsid w:val="007B30B9"/>
    <w:rsid w:val="007B4E4D"/>
    <w:rsid w:val="007B6861"/>
    <w:rsid w:val="007B7AFC"/>
    <w:rsid w:val="007C123C"/>
    <w:rsid w:val="007D0D84"/>
    <w:rsid w:val="007D1C70"/>
    <w:rsid w:val="007D3D75"/>
    <w:rsid w:val="007D742A"/>
    <w:rsid w:val="007E024E"/>
    <w:rsid w:val="007E1706"/>
    <w:rsid w:val="007E28BE"/>
    <w:rsid w:val="007E2D24"/>
    <w:rsid w:val="007E409B"/>
    <w:rsid w:val="007F1608"/>
    <w:rsid w:val="007F2BB9"/>
    <w:rsid w:val="007F35AF"/>
    <w:rsid w:val="007F6643"/>
    <w:rsid w:val="007F6B27"/>
    <w:rsid w:val="007F71EF"/>
    <w:rsid w:val="008016FB"/>
    <w:rsid w:val="0080177B"/>
    <w:rsid w:val="00803011"/>
    <w:rsid w:val="00803B24"/>
    <w:rsid w:val="00811ADF"/>
    <w:rsid w:val="00811FDD"/>
    <w:rsid w:val="008142E3"/>
    <w:rsid w:val="00815494"/>
    <w:rsid w:val="008157CE"/>
    <w:rsid w:val="00816414"/>
    <w:rsid w:val="008205C1"/>
    <w:rsid w:val="00823650"/>
    <w:rsid w:val="0082379F"/>
    <w:rsid w:val="00823CFB"/>
    <w:rsid w:val="00824000"/>
    <w:rsid w:val="00826319"/>
    <w:rsid w:val="008267FF"/>
    <w:rsid w:val="0082730B"/>
    <w:rsid w:val="0083025D"/>
    <w:rsid w:val="00832D3B"/>
    <w:rsid w:val="00835275"/>
    <w:rsid w:val="008404C7"/>
    <w:rsid w:val="00840E8A"/>
    <w:rsid w:val="008429DF"/>
    <w:rsid w:val="008508B9"/>
    <w:rsid w:val="008535F3"/>
    <w:rsid w:val="00854B93"/>
    <w:rsid w:val="008562A8"/>
    <w:rsid w:val="00856673"/>
    <w:rsid w:val="00857CC0"/>
    <w:rsid w:val="00857DD1"/>
    <w:rsid w:val="008600BB"/>
    <w:rsid w:val="00861E89"/>
    <w:rsid w:val="008637C9"/>
    <w:rsid w:val="00863D98"/>
    <w:rsid w:val="00863EC3"/>
    <w:rsid w:val="00875268"/>
    <w:rsid w:val="008776B2"/>
    <w:rsid w:val="00882262"/>
    <w:rsid w:val="00883468"/>
    <w:rsid w:val="008848CE"/>
    <w:rsid w:val="00885504"/>
    <w:rsid w:val="0088553C"/>
    <w:rsid w:val="0088736C"/>
    <w:rsid w:val="008879F0"/>
    <w:rsid w:val="00892443"/>
    <w:rsid w:val="00894FDA"/>
    <w:rsid w:val="008970C9"/>
    <w:rsid w:val="008A09D5"/>
    <w:rsid w:val="008A3F8D"/>
    <w:rsid w:val="008A4EBD"/>
    <w:rsid w:val="008A6E18"/>
    <w:rsid w:val="008A7461"/>
    <w:rsid w:val="008C1070"/>
    <w:rsid w:val="008C47E4"/>
    <w:rsid w:val="008C5E32"/>
    <w:rsid w:val="008C793E"/>
    <w:rsid w:val="008D12BF"/>
    <w:rsid w:val="008D1A64"/>
    <w:rsid w:val="008D1B29"/>
    <w:rsid w:val="008D75F7"/>
    <w:rsid w:val="008D7807"/>
    <w:rsid w:val="008F0C8A"/>
    <w:rsid w:val="008F0DC2"/>
    <w:rsid w:val="008F2A37"/>
    <w:rsid w:val="008F33CA"/>
    <w:rsid w:val="008F4651"/>
    <w:rsid w:val="0090014E"/>
    <w:rsid w:val="00901E90"/>
    <w:rsid w:val="00913407"/>
    <w:rsid w:val="0091413C"/>
    <w:rsid w:val="009155F8"/>
    <w:rsid w:val="00917399"/>
    <w:rsid w:val="009205AA"/>
    <w:rsid w:val="00921239"/>
    <w:rsid w:val="00924E35"/>
    <w:rsid w:val="009337A3"/>
    <w:rsid w:val="009379C5"/>
    <w:rsid w:val="00940410"/>
    <w:rsid w:val="00940DE9"/>
    <w:rsid w:val="00942E99"/>
    <w:rsid w:val="009453CE"/>
    <w:rsid w:val="00946872"/>
    <w:rsid w:val="00950952"/>
    <w:rsid w:val="0095282F"/>
    <w:rsid w:val="00953EF3"/>
    <w:rsid w:val="009622DD"/>
    <w:rsid w:val="00965544"/>
    <w:rsid w:val="009663E7"/>
    <w:rsid w:val="00970D8A"/>
    <w:rsid w:val="009736D3"/>
    <w:rsid w:val="00974D93"/>
    <w:rsid w:val="00976D4E"/>
    <w:rsid w:val="00980881"/>
    <w:rsid w:val="00983A23"/>
    <w:rsid w:val="00986664"/>
    <w:rsid w:val="009867E7"/>
    <w:rsid w:val="00987521"/>
    <w:rsid w:val="00990B11"/>
    <w:rsid w:val="009921D0"/>
    <w:rsid w:val="009929B4"/>
    <w:rsid w:val="009951CC"/>
    <w:rsid w:val="009A1C30"/>
    <w:rsid w:val="009A3AD6"/>
    <w:rsid w:val="009B07C5"/>
    <w:rsid w:val="009B14DC"/>
    <w:rsid w:val="009B1C50"/>
    <w:rsid w:val="009B4687"/>
    <w:rsid w:val="009B562B"/>
    <w:rsid w:val="009B6C5A"/>
    <w:rsid w:val="009B6EBE"/>
    <w:rsid w:val="009B74B3"/>
    <w:rsid w:val="009C3627"/>
    <w:rsid w:val="009C3A28"/>
    <w:rsid w:val="009C4156"/>
    <w:rsid w:val="009C43CF"/>
    <w:rsid w:val="009C6B33"/>
    <w:rsid w:val="009D15A3"/>
    <w:rsid w:val="009D1C38"/>
    <w:rsid w:val="009D4B3B"/>
    <w:rsid w:val="009D5FEA"/>
    <w:rsid w:val="009E3154"/>
    <w:rsid w:val="009E32EA"/>
    <w:rsid w:val="009E5927"/>
    <w:rsid w:val="009E5E81"/>
    <w:rsid w:val="009E70ED"/>
    <w:rsid w:val="009F0320"/>
    <w:rsid w:val="009F039D"/>
    <w:rsid w:val="009F1155"/>
    <w:rsid w:val="009F3E31"/>
    <w:rsid w:val="009F4012"/>
    <w:rsid w:val="00A00FB1"/>
    <w:rsid w:val="00A02261"/>
    <w:rsid w:val="00A042DB"/>
    <w:rsid w:val="00A05001"/>
    <w:rsid w:val="00A050D5"/>
    <w:rsid w:val="00A05A6E"/>
    <w:rsid w:val="00A06484"/>
    <w:rsid w:val="00A06F8C"/>
    <w:rsid w:val="00A103C7"/>
    <w:rsid w:val="00A151DC"/>
    <w:rsid w:val="00A17315"/>
    <w:rsid w:val="00A17FA6"/>
    <w:rsid w:val="00A20E0C"/>
    <w:rsid w:val="00A220FA"/>
    <w:rsid w:val="00A2409E"/>
    <w:rsid w:val="00A25202"/>
    <w:rsid w:val="00A31013"/>
    <w:rsid w:val="00A325AF"/>
    <w:rsid w:val="00A32D4E"/>
    <w:rsid w:val="00A34C95"/>
    <w:rsid w:val="00A3657E"/>
    <w:rsid w:val="00A37251"/>
    <w:rsid w:val="00A43B7F"/>
    <w:rsid w:val="00A43CAC"/>
    <w:rsid w:val="00A43F27"/>
    <w:rsid w:val="00A44719"/>
    <w:rsid w:val="00A46A80"/>
    <w:rsid w:val="00A50274"/>
    <w:rsid w:val="00A51E6B"/>
    <w:rsid w:val="00A52451"/>
    <w:rsid w:val="00A53FAF"/>
    <w:rsid w:val="00A57F09"/>
    <w:rsid w:val="00A60BCC"/>
    <w:rsid w:val="00A61C9D"/>
    <w:rsid w:val="00A62AD3"/>
    <w:rsid w:val="00A6401E"/>
    <w:rsid w:val="00A6640B"/>
    <w:rsid w:val="00A765EB"/>
    <w:rsid w:val="00A77381"/>
    <w:rsid w:val="00A77DA6"/>
    <w:rsid w:val="00A80662"/>
    <w:rsid w:val="00A82DE2"/>
    <w:rsid w:val="00A951F8"/>
    <w:rsid w:val="00A97792"/>
    <w:rsid w:val="00AA10E2"/>
    <w:rsid w:val="00AA30C5"/>
    <w:rsid w:val="00AA3631"/>
    <w:rsid w:val="00AB27F7"/>
    <w:rsid w:val="00AB6E7B"/>
    <w:rsid w:val="00AC08EA"/>
    <w:rsid w:val="00AC3888"/>
    <w:rsid w:val="00AC3EB2"/>
    <w:rsid w:val="00AC576E"/>
    <w:rsid w:val="00AC61F7"/>
    <w:rsid w:val="00AD071E"/>
    <w:rsid w:val="00AD0871"/>
    <w:rsid w:val="00AD2908"/>
    <w:rsid w:val="00AD5AFF"/>
    <w:rsid w:val="00AD5D64"/>
    <w:rsid w:val="00AD6F12"/>
    <w:rsid w:val="00AD6F29"/>
    <w:rsid w:val="00AE1D80"/>
    <w:rsid w:val="00AE229F"/>
    <w:rsid w:val="00AE4663"/>
    <w:rsid w:val="00AE5172"/>
    <w:rsid w:val="00AF1FC6"/>
    <w:rsid w:val="00AF384A"/>
    <w:rsid w:val="00AF5245"/>
    <w:rsid w:val="00B052B5"/>
    <w:rsid w:val="00B0530E"/>
    <w:rsid w:val="00B10E93"/>
    <w:rsid w:val="00B125E5"/>
    <w:rsid w:val="00B12BCD"/>
    <w:rsid w:val="00B12DB5"/>
    <w:rsid w:val="00B13AF1"/>
    <w:rsid w:val="00B14096"/>
    <w:rsid w:val="00B14723"/>
    <w:rsid w:val="00B161A8"/>
    <w:rsid w:val="00B20314"/>
    <w:rsid w:val="00B20724"/>
    <w:rsid w:val="00B2290A"/>
    <w:rsid w:val="00B230E0"/>
    <w:rsid w:val="00B246B1"/>
    <w:rsid w:val="00B35C39"/>
    <w:rsid w:val="00B372BC"/>
    <w:rsid w:val="00B42F9C"/>
    <w:rsid w:val="00B47E33"/>
    <w:rsid w:val="00B52824"/>
    <w:rsid w:val="00B54E2A"/>
    <w:rsid w:val="00B571A9"/>
    <w:rsid w:val="00B60BB5"/>
    <w:rsid w:val="00B61673"/>
    <w:rsid w:val="00B62576"/>
    <w:rsid w:val="00B63ED1"/>
    <w:rsid w:val="00B64D9F"/>
    <w:rsid w:val="00B6593E"/>
    <w:rsid w:val="00B66189"/>
    <w:rsid w:val="00B66B95"/>
    <w:rsid w:val="00B671C5"/>
    <w:rsid w:val="00B70B27"/>
    <w:rsid w:val="00B70EB2"/>
    <w:rsid w:val="00B7257C"/>
    <w:rsid w:val="00B7385C"/>
    <w:rsid w:val="00B7639D"/>
    <w:rsid w:val="00B77F19"/>
    <w:rsid w:val="00B80B2B"/>
    <w:rsid w:val="00B80DB4"/>
    <w:rsid w:val="00B827B1"/>
    <w:rsid w:val="00B872AB"/>
    <w:rsid w:val="00B94259"/>
    <w:rsid w:val="00B950E1"/>
    <w:rsid w:val="00B95960"/>
    <w:rsid w:val="00B9768D"/>
    <w:rsid w:val="00BA3B09"/>
    <w:rsid w:val="00BA5099"/>
    <w:rsid w:val="00BA67F7"/>
    <w:rsid w:val="00BA7FE7"/>
    <w:rsid w:val="00BB0B43"/>
    <w:rsid w:val="00BB2004"/>
    <w:rsid w:val="00BB3D1B"/>
    <w:rsid w:val="00BB3DE8"/>
    <w:rsid w:val="00BB5662"/>
    <w:rsid w:val="00BB5CC2"/>
    <w:rsid w:val="00BB7CE8"/>
    <w:rsid w:val="00BC04E0"/>
    <w:rsid w:val="00BC6D9F"/>
    <w:rsid w:val="00BD0C8D"/>
    <w:rsid w:val="00BD2183"/>
    <w:rsid w:val="00BF2BD6"/>
    <w:rsid w:val="00BF5470"/>
    <w:rsid w:val="00BF55B6"/>
    <w:rsid w:val="00C0111E"/>
    <w:rsid w:val="00C0578F"/>
    <w:rsid w:val="00C05DB8"/>
    <w:rsid w:val="00C132FB"/>
    <w:rsid w:val="00C15107"/>
    <w:rsid w:val="00C16302"/>
    <w:rsid w:val="00C167F8"/>
    <w:rsid w:val="00C16DC0"/>
    <w:rsid w:val="00C2003D"/>
    <w:rsid w:val="00C23558"/>
    <w:rsid w:val="00C27D51"/>
    <w:rsid w:val="00C3502F"/>
    <w:rsid w:val="00C35B23"/>
    <w:rsid w:val="00C37280"/>
    <w:rsid w:val="00C40326"/>
    <w:rsid w:val="00C45A1D"/>
    <w:rsid w:val="00C47DE4"/>
    <w:rsid w:val="00C47E98"/>
    <w:rsid w:val="00C514C8"/>
    <w:rsid w:val="00C51CC6"/>
    <w:rsid w:val="00C52F83"/>
    <w:rsid w:val="00C547B3"/>
    <w:rsid w:val="00C55916"/>
    <w:rsid w:val="00C57127"/>
    <w:rsid w:val="00C571F0"/>
    <w:rsid w:val="00C572F1"/>
    <w:rsid w:val="00C61738"/>
    <w:rsid w:val="00C63A38"/>
    <w:rsid w:val="00C645C1"/>
    <w:rsid w:val="00C6462A"/>
    <w:rsid w:val="00C64A6D"/>
    <w:rsid w:val="00C65102"/>
    <w:rsid w:val="00C67DDF"/>
    <w:rsid w:val="00C71DDE"/>
    <w:rsid w:val="00C71EE4"/>
    <w:rsid w:val="00C76925"/>
    <w:rsid w:val="00C76956"/>
    <w:rsid w:val="00C81223"/>
    <w:rsid w:val="00C83F87"/>
    <w:rsid w:val="00C8403A"/>
    <w:rsid w:val="00C856FC"/>
    <w:rsid w:val="00C87985"/>
    <w:rsid w:val="00C90AFA"/>
    <w:rsid w:val="00C90CDE"/>
    <w:rsid w:val="00C92F40"/>
    <w:rsid w:val="00CA1422"/>
    <w:rsid w:val="00CA309E"/>
    <w:rsid w:val="00CA351C"/>
    <w:rsid w:val="00CA5823"/>
    <w:rsid w:val="00CA7B64"/>
    <w:rsid w:val="00CB0131"/>
    <w:rsid w:val="00CB05D0"/>
    <w:rsid w:val="00CB3586"/>
    <w:rsid w:val="00CB51D4"/>
    <w:rsid w:val="00CB58E6"/>
    <w:rsid w:val="00CB7CA8"/>
    <w:rsid w:val="00CC0791"/>
    <w:rsid w:val="00CC1554"/>
    <w:rsid w:val="00CC393D"/>
    <w:rsid w:val="00CC405E"/>
    <w:rsid w:val="00CC44B3"/>
    <w:rsid w:val="00CC7966"/>
    <w:rsid w:val="00CC7B69"/>
    <w:rsid w:val="00CC7E1D"/>
    <w:rsid w:val="00CD0658"/>
    <w:rsid w:val="00CD1C75"/>
    <w:rsid w:val="00CD5CB9"/>
    <w:rsid w:val="00CD69A2"/>
    <w:rsid w:val="00CE03F9"/>
    <w:rsid w:val="00CE1773"/>
    <w:rsid w:val="00CE4006"/>
    <w:rsid w:val="00CE4255"/>
    <w:rsid w:val="00CE65A0"/>
    <w:rsid w:val="00CE7106"/>
    <w:rsid w:val="00CF08D4"/>
    <w:rsid w:val="00CF5C61"/>
    <w:rsid w:val="00CF7E0E"/>
    <w:rsid w:val="00D00B0F"/>
    <w:rsid w:val="00D01FE4"/>
    <w:rsid w:val="00D05DDF"/>
    <w:rsid w:val="00D0630B"/>
    <w:rsid w:val="00D11D93"/>
    <w:rsid w:val="00D14191"/>
    <w:rsid w:val="00D144F3"/>
    <w:rsid w:val="00D15293"/>
    <w:rsid w:val="00D15552"/>
    <w:rsid w:val="00D165D1"/>
    <w:rsid w:val="00D1774A"/>
    <w:rsid w:val="00D21F78"/>
    <w:rsid w:val="00D245C3"/>
    <w:rsid w:val="00D27CE1"/>
    <w:rsid w:val="00D30270"/>
    <w:rsid w:val="00D30C74"/>
    <w:rsid w:val="00D31094"/>
    <w:rsid w:val="00D32029"/>
    <w:rsid w:val="00D325FD"/>
    <w:rsid w:val="00D32681"/>
    <w:rsid w:val="00D35DEF"/>
    <w:rsid w:val="00D4015A"/>
    <w:rsid w:val="00D4370B"/>
    <w:rsid w:val="00D44E98"/>
    <w:rsid w:val="00D473F4"/>
    <w:rsid w:val="00D53C93"/>
    <w:rsid w:val="00D53EA0"/>
    <w:rsid w:val="00D54127"/>
    <w:rsid w:val="00D56422"/>
    <w:rsid w:val="00D572D1"/>
    <w:rsid w:val="00D60246"/>
    <w:rsid w:val="00D60774"/>
    <w:rsid w:val="00D6707D"/>
    <w:rsid w:val="00D71558"/>
    <w:rsid w:val="00D73C31"/>
    <w:rsid w:val="00D75E02"/>
    <w:rsid w:val="00D76320"/>
    <w:rsid w:val="00D768CD"/>
    <w:rsid w:val="00D83399"/>
    <w:rsid w:val="00D84715"/>
    <w:rsid w:val="00D847FE"/>
    <w:rsid w:val="00D90D0A"/>
    <w:rsid w:val="00D914F0"/>
    <w:rsid w:val="00D91A97"/>
    <w:rsid w:val="00D93316"/>
    <w:rsid w:val="00D95642"/>
    <w:rsid w:val="00D96003"/>
    <w:rsid w:val="00D968D9"/>
    <w:rsid w:val="00D96ADF"/>
    <w:rsid w:val="00D9704B"/>
    <w:rsid w:val="00DA0909"/>
    <w:rsid w:val="00DA1155"/>
    <w:rsid w:val="00DA229D"/>
    <w:rsid w:val="00DA40B4"/>
    <w:rsid w:val="00DA6428"/>
    <w:rsid w:val="00DB09E7"/>
    <w:rsid w:val="00DB0C75"/>
    <w:rsid w:val="00DB1E4E"/>
    <w:rsid w:val="00DB62BE"/>
    <w:rsid w:val="00DC4B92"/>
    <w:rsid w:val="00DC6820"/>
    <w:rsid w:val="00DD16D9"/>
    <w:rsid w:val="00DD1FDD"/>
    <w:rsid w:val="00DD441C"/>
    <w:rsid w:val="00DD7DE8"/>
    <w:rsid w:val="00DE26B4"/>
    <w:rsid w:val="00DE2BF8"/>
    <w:rsid w:val="00DE30EA"/>
    <w:rsid w:val="00DE4128"/>
    <w:rsid w:val="00DE47CD"/>
    <w:rsid w:val="00DE5380"/>
    <w:rsid w:val="00DE609D"/>
    <w:rsid w:val="00DE61DB"/>
    <w:rsid w:val="00DF28EE"/>
    <w:rsid w:val="00DF397B"/>
    <w:rsid w:val="00DF6E28"/>
    <w:rsid w:val="00E0102A"/>
    <w:rsid w:val="00E04CA1"/>
    <w:rsid w:val="00E069F6"/>
    <w:rsid w:val="00E06C74"/>
    <w:rsid w:val="00E11953"/>
    <w:rsid w:val="00E1504B"/>
    <w:rsid w:val="00E157DE"/>
    <w:rsid w:val="00E16B70"/>
    <w:rsid w:val="00E17400"/>
    <w:rsid w:val="00E21F3A"/>
    <w:rsid w:val="00E22037"/>
    <w:rsid w:val="00E22F99"/>
    <w:rsid w:val="00E25A5E"/>
    <w:rsid w:val="00E27F5E"/>
    <w:rsid w:val="00E336C8"/>
    <w:rsid w:val="00E34748"/>
    <w:rsid w:val="00E400FE"/>
    <w:rsid w:val="00E42553"/>
    <w:rsid w:val="00E432F9"/>
    <w:rsid w:val="00E434B9"/>
    <w:rsid w:val="00E52542"/>
    <w:rsid w:val="00E527C3"/>
    <w:rsid w:val="00E52CB0"/>
    <w:rsid w:val="00E53901"/>
    <w:rsid w:val="00E560BB"/>
    <w:rsid w:val="00E57533"/>
    <w:rsid w:val="00E57892"/>
    <w:rsid w:val="00E57D76"/>
    <w:rsid w:val="00E60FD6"/>
    <w:rsid w:val="00E61230"/>
    <w:rsid w:val="00E61654"/>
    <w:rsid w:val="00E70E8C"/>
    <w:rsid w:val="00E72AF4"/>
    <w:rsid w:val="00E73099"/>
    <w:rsid w:val="00E753A4"/>
    <w:rsid w:val="00E77A50"/>
    <w:rsid w:val="00E81A2B"/>
    <w:rsid w:val="00E87ACD"/>
    <w:rsid w:val="00E90F7C"/>
    <w:rsid w:val="00E9367E"/>
    <w:rsid w:val="00E938F6"/>
    <w:rsid w:val="00E9505F"/>
    <w:rsid w:val="00E960BF"/>
    <w:rsid w:val="00EA0171"/>
    <w:rsid w:val="00EA01D3"/>
    <w:rsid w:val="00EA1EAB"/>
    <w:rsid w:val="00EA2535"/>
    <w:rsid w:val="00EA260D"/>
    <w:rsid w:val="00EA5CFA"/>
    <w:rsid w:val="00EA60A6"/>
    <w:rsid w:val="00EB0C97"/>
    <w:rsid w:val="00EB3311"/>
    <w:rsid w:val="00EB6BA7"/>
    <w:rsid w:val="00EC1D1C"/>
    <w:rsid w:val="00EC240B"/>
    <w:rsid w:val="00EC5A95"/>
    <w:rsid w:val="00EC7671"/>
    <w:rsid w:val="00EC7D18"/>
    <w:rsid w:val="00ED4086"/>
    <w:rsid w:val="00ED5D72"/>
    <w:rsid w:val="00EE2002"/>
    <w:rsid w:val="00EE27C4"/>
    <w:rsid w:val="00EE3204"/>
    <w:rsid w:val="00EF1B32"/>
    <w:rsid w:val="00EF3AB4"/>
    <w:rsid w:val="00EF5095"/>
    <w:rsid w:val="00EF50E0"/>
    <w:rsid w:val="00F00199"/>
    <w:rsid w:val="00F0185B"/>
    <w:rsid w:val="00F01D4B"/>
    <w:rsid w:val="00F075A9"/>
    <w:rsid w:val="00F077E2"/>
    <w:rsid w:val="00F12911"/>
    <w:rsid w:val="00F13854"/>
    <w:rsid w:val="00F13FB6"/>
    <w:rsid w:val="00F14413"/>
    <w:rsid w:val="00F17F4E"/>
    <w:rsid w:val="00F20545"/>
    <w:rsid w:val="00F2078A"/>
    <w:rsid w:val="00F25948"/>
    <w:rsid w:val="00F31D93"/>
    <w:rsid w:val="00F31F6C"/>
    <w:rsid w:val="00F3466C"/>
    <w:rsid w:val="00F36538"/>
    <w:rsid w:val="00F40F99"/>
    <w:rsid w:val="00F41F86"/>
    <w:rsid w:val="00F41F94"/>
    <w:rsid w:val="00F43981"/>
    <w:rsid w:val="00F43DFD"/>
    <w:rsid w:val="00F442E0"/>
    <w:rsid w:val="00F454D0"/>
    <w:rsid w:val="00F5068F"/>
    <w:rsid w:val="00F51BB5"/>
    <w:rsid w:val="00F568F9"/>
    <w:rsid w:val="00F572FD"/>
    <w:rsid w:val="00F62C7C"/>
    <w:rsid w:val="00F63F82"/>
    <w:rsid w:val="00F6557F"/>
    <w:rsid w:val="00F66532"/>
    <w:rsid w:val="00F71E22"/>
    <w:rsid w:val="00F720A5"/>
    <w:rsid w:val="00F7477F"/>
    <w:rsid w:val="00F75BCD"/>
    <w:rsid w:val="00F7637E"/>
    <w:rsid w:val="00F7656A"/>
    <w:rsid w:val="00F77FF4"/>
    <w:rsid w:val="00F80B94"/>
    <w:rsid w:val="00F81E1C"/>
    <w:rsid w:val="00F81F1A"/>
    <w:rsid w:val="00F82402"/>
    <w:rsid w:val="00F843F4"/>
    <w:rsid w:val="00F868AE"/>
    <w:rsid w:val="00F95F02"/>
    <w:rsid w:val="00F96502"/>
    <w:rsid w:val="00FA6081"/>
    <w:rsid w:val="00FA621B"/>
    <w:rsid w:val="00FA719A"/>
    <w:rsid w:val="00FB12F2"/>
    <w:rsid w:val="00FB2575"/>
    <w:rsid w:val="00FB3E44"/>
    <w:rsid w:val="00FB761B"/>
    <w:rsid w:val="00FC1F45"/>
    <w:rsid w:val="00FC3408"/>
    <w:rsid w:val="00FC56B3"/>
    <w:rsid w:val="00FC691C"/>
    <w:rsid w:val="00FD0E2E"/>
    <w:rsid w:val="00FD226D"/>
    <w:rsid w:val="00FD56A9"/>
    <w:rsid w:val="00FD6348"/>
    <w:rsid w:val="00FD7105"/>
    <w:rsid w:val="00FE36A8"/>
    <w:rsid w:val="00FE3916"/>
    <w:rsid w:val="00FE5E46"/>
    <w:rsid w:val="00FE6E2F"/>
    <w:rsid w:val="00FF0F84"/>
    <w:rsid w:val="00FF180E"/>
    <w:rsid w:val="00FF4B30"/>
    <w:rsid w:val="00FF5A5F"/>
    <w:rsid w:val="00FF6434"/>
    <w:rsid w:val="00FF7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AE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301D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301DC"/>
    <w:pPr>
      <w:keepNext/>
      <w:jc w:val="center"/>
      <w:outlineLvl w:val="1"/>
    </w:pPr>
    <w:rPr>
      <w:rFonts w:cs="Mitra"/>
      <w:b/>
      <w:bCs/>
      <w:noProof/>
    </w:rPr>
  </w:style>
  <w:style w:type="paragraph" w:styleId="Heading3">
    <w:name w:val="heading 3"/>
    <w:basedOn w:val="Normal"/>
    <w:next w:val="Normal"/>
    <w:link w:val="Heading3Char"/>
    <w:qFormat/>
    <w:rsid w:val="004301DC"/>
    <w:pPr>
      <w:keepNext/>
      <w:jc w:val="both"/>
      <w:outlineLvl w:val="2"/>
    </w:pPr>
    <w:rPr>
      <w:rFonts w:cs="Nazanin"/>
      <w:b/>
      <w:bCs/>
      <w:noProof/>
    </w:rPr>
  </w:style>
  <w:style w:type="paragraph" w:styleId="Heading4">
    <w:name w:val="heading 4"/>
    <w:basedOn w:val="Normal"/>
    <w:next w:val="Normal"/>
    <w:link w:val="Heading4Char"/>
    <w:qFormat/>
    <w:rsid w:val="004301DC"/>
    <w:pPr>
      <w:keepNext/>
      <w:outlineLvl w:val="3"/>
    </w:pPr>
    <w:rPr>
      <w:rFonts w:cs="Nazanin"/>
      <w:b/>
      <w:bCs/>
      <w:noProof/>
    </w:rPr>
  </w:style>
  <w:style w:type="paragraph" w:styleId="Heading9">
    <w:name w:val="heading 9"/>
    <w:basedOn w:val="Normal"/>
    <w:next w:val="Normal"/>
    <w:link w:val="Heading9Char"/>
    <w:qFormat/>
    <w:rsid w:val="004301DC"/>
    <w:pPr>
      <w:bidi w:val="0"/>
      <w:spacing w:before="240" w:after="60"/>
      <w:outlineLvl w:val="8"/>
    </w:pPr>
    <w:rPr>
      <w:rFonts w:ascii="Arial" w:hAnsi="Arial" w:cs="Arial"/>
      <w:noProof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B0A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B0AE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4B0A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0AE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4301DC"/>
    <w:rPr>
      <w:rFonts w:ascii="Times New Roman" w:eastAsia="Times New Roman" w:hAnsi="Times New Roman" w:cs="Mitra"/>
      <w:b/>
      <w:bCs/>
      <w:noProof/>
      <w:sz w:val="24"/>
      <w:szCs w:val="24"/>
    </w:rPr>
  </w:style>
  <w:style w:type="paragraph" w:styleId="Title">
    <w:name w:val="Title"/>
    <w:basedOn w:val="Normal"/>
    <w:link w:val="TitleChar"/>
    <w:qFormat/>
    <w:rsid w:val="004301DC"/>
    <w:pPr>
      <w:jc w:val="center"/>
    </w:pPr>
    <w:rPr>
      <w:rFonts w:cs="Mitra"/>
      <w:b/>
      <w:bCs/>
      <w:noProof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4301DC"/>
    <w:rPr>
      <w:rFonts w:ascii="Times New Roman" w:eastAsia="Times New Roman" w:hAnsi="Times New Roman" w:cs="Mitra"/>
      <w:b/>
      <w:bCs/>
      <w:noProof/>
      <w:sz w:val="36"/>
      <w:szCs w:val="36"/>
    </w:rPr>
  </w:style>
  <w:style w:type="paragraph" w:styleId="FootnoteText">
    <w:name w:val="footnote text"/>
    <w:basedOn w:val="Normal"/>
    <w:link w:val="FootnoteTextChar"/>
    <w:semiHidden/>
    <w:rsid w:val="004301DC"/>
    <w:pPr>
      <w:bidi w:val="0"/>
    </w:pPr>
    <w:rPr>
      <w:rFonts w:cs="Traditional Arabic"/>
      <w:noProof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301DC"/>
    <w:rPr>
      <w:rFonts w:ascii="Times New Roman" w:eastAsia="Times New Roman" w:hAnsi="Times New Roman" w:cs="Traditional Arabic"/>
      <w:noProof/>
      <w:sz w:val="20"/>
      <w:szCs w:val="20"/>
    </w:rPr>
  </w:style>
  <w:style w:type="character" w:styleId="FootnoteReference">
    <w:name w:val="footnote reference"/>
    <w:semiHidden/>
    <w:rsid w:val="004301DC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4301D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4301DC"/>
    <w:rPr>
      <w:rFonts w:ascii="Times New Roman" w:eastAsia="Times New Roman" w:hAnsi="Times New Roman" w:cs="Nazanin"/>
      <w:b/>
      <w:bCs/>
      <w:noProof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4301DC"/>
    <w:rPr>
      <w:rFonts w:ascii="Times New Roman" w:eastAsia="Times New Roman" w:hAnsi="Times New Roman" w:cs="Nazanin"/>
      <w:b/>
      <w:bCs/>
      <w:noProof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301DC"/>
    <w:rPr>
      <w:rFonts w:ascii="Arial" w:eastAsia="Times New Roman" w:hAnsi="Arial" w:cs="Arial"/>
      <w:noProof/>
    </w:rPr>
  </w:style>
  <w:style w:type="character" w:styleId="Hyperlink">
    <w:name w:val="Hyperlink"/>
    <w:rsid w:val="004301DC"/>
    <w:rPr>
      <w:color w:val="0000FF"/>
      <w:u w:val="single"/>
    </w:rPr>
  </w:style>
  <w:style w:type="paragraph" w:styleId="BodyText">
    <w:name w:val="Body Text"/>
    <w:basedOn w:val="Normal"/>
    <w:link w:val="BodyTextChar"/>
    <w:rsid w:val="004301DC"/>
    <w:pPr>
      <w:jc w:val="both"/>
    </w:pPr>
    <w:rPr>
      <w:rFonts w:cs="Nazanin"/>
      <w:noProof/>
    </w:rPr>
  </w:style>
  <w:style w:type="character" w:customStyle="1" w:styleId="BodyTextChar">
    <w:name w:val="Body Text Char"/>
    <w:basedOn w:val="DefaultParagraphFont"/>
    <w:link w:val="BodyText"/>
    <w:rsid w:val="004301DC"/>
    <w:rPr>
      <w:rFonts w:ascii="Times New Roman" w:eastAsia="Times New Roman" w:hAnsi="Times New Roman" w:cs="Nazanin"/>
      <w:noProof/>
      <w:sz w:val="24"/>
      <w:szCs w:val="24"/>
    </w:rPr>
  </w:style>
  <w:style w:type="paragraph" w:styleId="BodyText2">
    <w:name w:val="Body Text 2"/>
    <w:basedOn w:val="Normal"/>
    <w:link w:val="BodyText2Char"/>
    <w:rsid w:val="004301DC"/>
    <w:pPr>
      <w:jc w:val="center"/>
    </w:pPr>
    <w:rPr>
      <w:rFonts w:cs="Nazanin"/>
      <w:b/>
      <w:bCs/>
      <w:noProof/>
      <w:sz w:val="14"/>
      <w:szCs w:val="14"/>
    </w:rPr>
  </w:style>
  <w:style w:type="character" w:customStyle="1" w:styleId="BodyText2Char">
    <w:name w:val="Body Text 2 Char"/>
    <w:basedOn w:val="DefaultParagraphFont"/>
    <w:link w:val="BodyText2"/>
    <w:rsid w:val="004301DC"/>
    <w:rPr>
      <w:rFonts w:ascii="Times New Roman" w:eastAsia="Times New Roman" w:hAnsi="Times New Roman" w:cs="Nazanin"/>
      <w:b/>
      <w:bCs/>
      <w:noProof/>
      <w:sz w:val="14"/>
      <w:szCs w:val="14"/>
    </w:rPr>
  </w:style>
  <w:style w:type="paragraph" w:styleId="BodyTextIndent">
    <w:name w:val="Body Text Indent"/>
    <w:basedOn w:val="Normal"/>
    <w:link w:val="BodyTextIndentChar"/>
    <w:rsid w:val="004301DC"/>
    <w:pPr>
      <w:ind w:firstLine="440"/>
      <w:jc w:val="both"/>
    </w:pPr>
    <w:rPr>
      <w:rFonts w:cs="Nazanin"/>
      <w:noProof/>
    </w:rPr>
  </w:style>
  <w:style w:type="character" w:customStyle="1" w:styleId="BodyTextIndentChar">
    <w:name w:val="Body Text Indent Char"/>
    <w:basedOn w:val="DefaultParagraphFont"/>
    <w:link w:val="BodyTextIndent"/>
    <w:rsid w:val="004301DC"/>
    <w:rPr>
      <w:rFonts w:ascii="Times New Roman" w:eastAsia="Times New Roman" w:hAnsi="Times New Roman" w:cs="Nazanin"/>
      <w:noProof/>
      <w:sz w:val="24"/>
      <w:szCs w:val="24"/>
    </w:rPr>
  </w:style>
  <w:style w:type="paragraph" w:styleId="BodyText3">
    <w:name w:val="Body Text 3"/>
    <w:basedOn w:val="Normal"/>
    <w:link w:val="BodyText3Char"/>
    <w:rsid w:val="004301DC"/>
    <w:pPr>
      <w:jc w:val="both"/>
    </w:pPr>
    <w:rPr>
      <w:rFonts w:cs="Traditional Arabic"/>
      <w:noProof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rsid w:val="004301DC"/>
    <w:rPr>
      <w:rFonts w:ascii="Times New Roman" w:eastAsia="Times New Roman" w:hAnsi="Times New Roman" w:cs="Traditional Arabic"/>
      <w:noProof/>
      <w:sz w:val="20"/>
      <w:szCs w:val="20"/>
    </w:rPr>
  </w:style>
  <w:style w:type="paragraph" w:customStyle="1" w:styleId="a">
    <w:name w:val="متن"/>
    <w:basedOn w:val="Normal"/>
    <w:rsid w:val="004301DC"/>
    <w:pPr>
      <w:widowControl w:val="0"/>
      <w:ind w:firstLine="284"/>
      <w:jc w:val="lowKashida"/>
    </w:pPr>
    <w:rPr>
      <w:rFonts w:cs="Lotus"/>
      <w:sz w:val="28"/>
      <w:szCs w:val="28"/>
    </w:rPr>
  </w:style>
  <w:style w:type="paragraph" w:customStyle="1" w:styleId="Titletext">
    <w:name w:val="Title_text"/>
    <w:basedOn w:val="Normal"/>
    <w:rsid w:val="004301DC"/>
    <w:pPr>
      <w:bidi w:val="0"/>
      <w:jc w:val="center"/>
    </w:pPr>
    <w:rPr>
      <w:rFonts w:ascii="Arial" w:hAnsi="Arial"/>
      <w:b/>
      <w:sz w:val="36"/>
      <w:szCs w:val="20"/>
      <w:lang w:val="en-GB"/>
    </w:rPr>
  </w:style>
  <w:style w:type="paragraph" w:customStyle="1" w:styleId="author">
    <w:name w:val="author"/>
    <w:basedOn w:val="Normal"/>
    <w:rsid w:val="004301DC"/>
    <w:pPr>
      <w:bidi w:val="0"/>
      <w:jc w:val="center"/>
    </w:pPr>
    <w:rPr>
      <w:rFonts w:eastAsia="MS Mincho"/>
      <w:b/>
      <w:sz w:val="28"/>
    </w:rPr>
  </w:style>
  <w:style w:type="paragraph" w:customStyle="1" w:styleId="address">
    <w:name w:val="address"/>
    <w:basedOn w:val="Normal"/>
    <w:rsid w:val="004301DC"/>
    <w:pPr>
      <w:bidi w:val="0"/>
      <w:jc w:val="center"/>
    </w:pPr>
    <w:rPr>
      <w:rFonts w:eastAsia="MS Mincho"/>
      <w:b/>
      <w:sz w:val="20"/>
    </w:rPr>
  </w:style>
  <w:style w:type="table" w:styleId="TableGrid">
    <w:name w:val="Table Grid"/>
    <w:basedOn w:val="TableNormal"/>
    <w:rsid w:val="004301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301DC"/>
  </w:style>
  <w:style w:type="paragraph" w:styleId="ListParagraph">
    <w:name w:val="List Paragraph"/>
    <w:basedOn w:val="Normal"/>
    <w:uiPriority w:val="34"/>
    <w:qFormat/>
    <w:rsid w:val="004301DC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apple-converted-space">
    <w:name w:val="apple-converted-space"/>
    <w:rsid w:val="004301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AE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301D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301DC"/>
    <w:pPr>
      <w:keepNext/>
      <w:jc w:val="center"/>
      <w:outlineLvl w:val="1"/>
    </w:pPr>
    <w:rPr>
      <w:rFonts w:cs="Mitra"/>
      <w:b/>
      <w:bCs/>
      <w:noProof/>
    </w:rPr>
  </w:style>
  <w:style w:type="paragraph" w:styleId="Heading3">
    <w:name w:val="heading 3"/>
    <w:basedOn w:val="Normal"/>
    <w:next w:val="Normal"/>
    <w:link w:val="Heading3Char"/>
    <w:qFormat/>
    <w:rsid w:val="004301DC"/>
    <w:pPr>
      <w:keepNext/>
      <w:jc w:val="both"/>
      <w:outlineLvl w:val="2"/>
    </w:pPr>
    <w:rPr>
      <w:rFonts w:cs="Nazanin"/>
      <w:b/>
      <w:bCs/>
      <w:noProof/>
    </w:rPr>
  </w:style>
  <w:style w:type="paragraph" w:styleId="Heading4">
    <w:name w:val="heading 4"/>
    <w:basedOn w:val="Normal"/>
    <w:next w:val="Normal"/>
    <w:link w:val="Heading4Char"/>
    <w:qFormat/>
    <w:rsid w:val="004301DC"/>
    <w:pPr>
      <w:keepNext/>
      <w:outlineLvl w:val="3"/>
    </w:pPr>
    <w:rPr>
      <w:rFonts w:cs="Nazanin"/>
      <w:b/>
      <w:bCs/>
      <w:noProof/>
    </w:rPr>
  </w:style>
  <w:style w:type="paragraph" w:styleId="Heading9">
    <w:name w:val="heading 9"/>
    <w:basedOn w:val="Normal"/>
    <w:next w:val="Normal"/>
    <w:link w:val="Heading9Char"/>
    <w:qFormat/>
    <w:rsid w:val="004301DC"/>
    <w:pPr>
      <w:bidi w:val="0"/>
      <w:spacing w:before="240" w:after="60"/>
      <w:outlineLvl w:val="8"/>
    </w:pPr>
    <w:rPr>
      <w:rFonts w:ascii="Arial" w:hAnsi="Arial" w:cs="Arial"/>
      <w:noProof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B0A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B0AE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4B0A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0AE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4301DC"/>
    <w:rPr>
      <w:rFonts w:ascii="Times New Roman" w:eastAsia="Times New Roman" w:hAnsi="Times New Roman" w:cs="Mitra"/>
      <w:b/>
      <w:bCs/>
      <w:noProof/>
      <w:sz w:val="24"/>
      <w:szCs w:val="24"/>
    </w:rPr>
  </w:style>
  <w:style w:type="paragraph" w:styleId="Title">
    <w:name w:val="Title"/>
    <w:basedOn w:val="Normal"/>
    <w:link w:val="TitleChar"/>
    <w:qFormat/>
    <w:rsid w:val="004301DC"/>
    <w:pPr>
      <w:jc w:val="center"/>
    </w:pPr>
    <w:rPr>
      <w:rFonts w:cs="Mitra"/>
      <w:b/>
      <w:bCs/>
      <w:noProof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4301DC"/>
    <w:rPr>
      <w:rFonts w:ascii="Times New Roman" w:eastAsia="Times New Roman" w:hAnsi="Times New Roman" w:cs="Mitra"/>
      <w:b/>
      <w:bCs/>
      <w:noProof/>
      <w:sz w:val="36"/>
      <w:szCs w:val="36"/>
    </w:rPr>
  </w:style>
  <w:style w:type="paragraph" w:styleId="FootnoteText">
    <w:name w:val="footnote text"/>
    <w:basedOn w:val="Normal"/>
    <w:link w:val="FootnoteTextChar"/>
    <w:semiHidden/>
    <w:rsid w:val="004301DC"/>
    <w:pPr>
      <w:bidi w:val="0"/>
    </w:pPr>
    <w:rPr>
      <w:rFonts w:cs="Traditional Arabic"/>
      <w:noProof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301DC"/>
    <w:rPr>
      <w:rFonts w:ascii="Times New Roman" w:eastAsia="Times New Roman" w:hAnsi="Times New Roman" w:cs="Traditional Arabic"/>
      <w:noProof/>
      <w:sz w:val="20"/>
      <w:szCs w:val="20"/>
    </w:rPr>
  </w:style>
  <w:style w:type="character" w:styleId="FootnoteReference">
    <w:name w:val="footnote reference"/>
    <w:semiHidden/>
    <w:rsid w:val="004301DC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4301D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4301DC"/>
    <w:rPr>
      <w:rFonts w:ascii="Times New Roman" w:eastAsia="Times New Roman" w:hAnsi="Times New Roman" w:cs="Nazanin"/>
      <w:b/>
      <w:bCs/>
      <w:noProof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4301DC"/>
    <w:rPr>
      <w:rFonts w:ascii="Times New Roman" w:eastAsia="Times New Roman" w:hAnsi="Times New Roman" w:cs="Nazanin"/>
      <w:b/>
      <w:bCs/>
      <w:noProof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301DC"/>
    <w:rPr>
      <w:rFonts w:ascii="Arial" w:eastAsia="Times New Roman" w:hAnsi="Arial" w:cs="Arial"/>
      <w:noProof/>
    </w:rPr>
  </w:style>
  <w:style w:type="character" w:styleId="Hyperlink">
    <w:name w:val="Hyperlink"/>
    <w:rsid w:val="004301DC"/>
    <w:rPr>
      <w:color w:val="0000FF"/>
      <w:u w:val="single"/>
    </w:rPr>
  </w:style>
  <w:style w:type="paragraph" w:styleId="BodyText">
    <w:name w:val="Body Text"/>
    <w:basedOn w:val="Normal"/>
    <w:link w:val="BodyTextChar"/>
    <w:rsid w:val="004301DC"/>
    <w:pPr>
      <w:jc w:val="both"/>
    </w:pPr>
    <w:rPr>
      <w:rFonts w:cs="Nazanin"/>
      <w:noProof/>
    </w:rPr>
  </w:style>
  <w:style w:type="character" w:customStyle="1" w:styleId="BodyTextChar">
    <w:name w:val="Body Text Char"/>
    <w:basedOn w:val="DefaultParagraphFont"/>
    <w:link w:val="BodyText"/>
    <w:rsid w:val="004301DC"/>
    <w:rPr>
      <w:rFonts w:ascii="Times New Roman" w:eastAsia="Times New Roman" w:hAnsi="Times New Roman" w:cs="Nazanin"/>
      <w:noProof/>
      <w:sz w:val="24"/>
      <w:szCs w:val="24"/>
    </w:rPr>
  </w:style>
  <w:style w:type="paragraph" w:styleId="BodyText2">
    <w:name w:val="Body Text 2"/>
    <w:basedOn w:val="Normal"/>
    <w:link w:val="BodyText2Char"/>
    <w:rsid w:val="004301DC"/>
    <w:pPr>
      <w:jc w:val="center"/>
    </w:pPr>
    <w:rPr>
      <w:rFonts w:cs="Nazanin"/>
      <w:b/>
      <w:bCs/>
      <w:noProof/>
      <w:sz w:val="14"/>
      <w:szCs w:val="14"/>
    </w:rPr>
  </w:style>
  <w:style w:type="character" w:customStyle="1" w:styleId="BodyText2Char">
    <w:name w:val="Body Text 2 Char"/>
    <w:basedOn w:val="DefaultParagraphFont"/>
    <w:link w:val="BodyText2"/>
    <w:rsid w:val="004301DC"/>
    <w:rPr>
      <w:rFonts w:ascii="Times New Roman" w:eastAsia="Times New Roman" w:hAnsi="Times New Roman" w:cs="Nazanin"/>
      <w:b/>
      <w:bCs/>
      <w:noProof/>
      <w:sz w:val="14"/>
      <w:szCs w:val="14"/>
    </w:rPr>
  </w:style>
  <w:style w:type="paragraph" w:styleId="BodyTextIndent">
    <w:name w:val="Body Text Indent"/>
    <w:basedOn w:val="Normal"/>
    <w:link w:val="BodyTextIndentChar"/>
    <w:rsid w:val="004301DC"/>
    <w:pPr>
      <w:ind w:firstLine="440"/>
      <w:jc w:val="both"/>
    </w:pPr>
    <w:rPr>
      <w:rFonts w:cs="Nazanin"/>
      <w:noProof/>
    </w:rPr>
  </w:style>
  <w:style w:type="character" w:customStyle="1" w:styleId="BodyTextIndentChar">
    <w:name w:val="Body Text Indent Char"/>
    <w:basedOn w:val="DefaultParagraphFont"/>
    <w:link w:val="BodyTextIndent"/>
    <w:rsid w:val="004301DC"/>
    <w:rPr>
      <w:rFonts w:ascii="Times New Roman" w:eastAsia="Times New Roman" w:hAnsi="Times New Roman" w:cs="Nazanin"/>
      <w:noProof/>
      <w:sz w:val="24"/>
      <w:szCs w:val="24"/>
    </w:rPr>
  </w:style>
  <w:style w:type="paragraph" w:styleId="BodyText3">
    <w:name w:val="Body Text 3"/>
    <w:basedOn w:val="Normal"/>
    <w:link w:val="BodyText3Char"/>
    <w:rsid w:val="004301DC"/>
    <w:pPr>
      <w:jc w:val="both"/>
    </w:pPr>
    <w:rPr>
      <w:rFonts w:cs="Traditional Arabic"/>
      <w:noProof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rsid w:val="004301DC"/>
    <w:rPr>
      <w:rFonts w:ascii="Times New Roman" w:eastAsia="Times New Roman" w:hAnsi="Times New Roman" w:cs="Traditional Arabic"/>
      <w:noProof/>
      <w:sz w:val="20"/>
      <w:szCs w:val="20"/>
    </w:rPr>
  </w:style>
  <w:style w:type="paragraph" w:customStyle="1" w:styleId="a">
    <w:name w:val="متن"/>
    <w:basedOn w:val="Normal"/>
    <w:rsid w:val="004301DC"/>
    <w:pPr>
      <w:widowControl w:val="0"/>
      <w:ind w:firstLine="284"/>
      <w:jc w:val="lowKashida"/>
    </w:pPr>
    <w:rPr>
      <w:rFonts w:cs="Lotus"/>
      <w:sz w:val="28"/>
      <w:szCs w:val="28"/>
    </w:rPr>
  </w:style>
  <w:style w:type="paragraph" w:customStyle="1" w:styleId="Titletext">
    <w:name w:val="Title_text"/>
    <w:basedOn w:val="Normal"/>
    <w:rsid w:val="004301DC"/>
    <w:pPr>
      <w:bidi w:val="0"/>
      <w:jc w:val="center"/>
    </w:pPr>
    <w:rPr>
      <w:rFonts w:ascii="Arial" w:hAnsi="Arial"/>
      <w:b/>
      <w:sz w:val="36"/>
      <w:szCs w:val="20"/>
      <w:lang w:val="en-GB"/>
    </w:rPr>
  </w:style>
  <w:style w:type="paragraph" w:customStyle="1" w:styleId="author">
    <w:name w:val="author"/>
    <w:basedOn w:val="Normal"/>
    <w:rsid w:val="004301DC"/>
    <w:pPr>
      <w:bidi w:val="0"/>
      <w:jc w:val="center"/>
    </w:pPr>
    <w:rPr>
      <w:rFonts w:eastAsia="MS Mincho"/>
      <w:b/>
      <w:sz w:val="28"/>
    </w:rPr>
  </w:style>
  <w:style w:type="paragraph" w:customStyle="1" w:styleId="address">
    <w:name w:val="address"/>
    <w:basedOn w:val="Normal"/>
    <w:rsid w:val="004301DC"/>
    <w:pPr>
      <w:bidi w:val="0"/>
      <w:jc w:val="center"/>
    </w:pPr>
    <w:rPr>
      <w:rFonts w:eastAsia="MS Mincho"/>
      <w:b/>
      <w:sz w:val="20"/>
    </w:rPr>
  </w:style>
  <w:style w:type="table" w:styleId="TableGrid">
    <w:name w:val="Table Grid"/>
    <w:basedOn w:val="TableNormal"/>
    <w:rsid w:val="004301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301DC"/>
  </w:style>
  <w:style w:type="paragraph" w:styleId="ListParagraph">
    <w:name w:val="List Paragraph"/>
    <w:basedOn w:val="Normal"/>
    <w:uiPriority w:val="34"/>
    <w:qFormat/>
    <w:rsid w:val="004301DC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apple-converted-space">
    <w:name w:val="apple-converted-space"/>
    <w:rsid w:val="004301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DCAEFD-474D-44FA-9E6C-422D5261B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4563</Words>
  <Characters>26012</Characters>
  <Application>Microsoft Office Word</Application>
  <DocSecurity>0</DocSecurity>
  <Lines>216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rahimi</cp:lastModifiedBy>
  <cp:revision>2</cp:revision>
  <dcterms:created xsi:type="dcterms:W3CDTF">2016-08-08T07:50:00Z</dcterms:created>
  <dcterms:modified xsi:type="dcterms:W3CDTF">2016-08-08T07:50:00Z</dcterms:modified>
</cp:coreProperties>
</file>